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7F578" w14:textId="4BD377E6" w:rsidR="00763E21" w:rsidRDefault="00763E21" w:rsidP="00D2362D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3E21">
        <w:rPr>
          <w:rFonts w:ascii="Times New Roman" w:hAnsi="Times New Roman" w:cs="Times New Roman"/>
          <w:b/>
          <w:bCs/>
          <w:sz w:val="28"/>
          <w:szCs w:val="28"/>
        </w:rPr>
        <w:t>Проблемы сбора журналистской информации в кризисной ситуации (на примере трагических событий в школе №88 г. Ижевска).</w:t>
      </w:r>
    </w:p>
    <w:p w14:paraId="4048E07F" w14:textId="09BE90A9" w:rsidR="00D2362D" w:rsidRPr="00763E21" w:rsidRDefault="00D2362D" w:rsidP="00D2362D">
      <w:pPr>
        <w:spacing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Миронова </w:t>
      </w:r>
      <w:r w:rsidR="005B7D5A" w:rsidRPr="005B7D5A">
        <w:rPr>
          <w:rFonts w:ascii="Times New Roman" w:hAnsi="Times New Roman" w:cs="Times New Roman"/>
          <w:b/>
          <w:bCs/>
          <w:sz w:val="28"/>
          <w:szCs w:val="28"/>
        </w:rPr>
        <w:t>Анастасия Борисовна</w:t>
      </w:r>
    </w:p>
    <w:p w14:paraId="0F00E781" w14:textId="77777777" w:rsidR="005B7D5A" w:rsidRDefault="005B7D5A" w:rsidP="005B7D5A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E2A81">
        <w:rPr>
          <w:rFonts w:ascii="Times New Roman" w:hAnsi="Times New Roman" w:cs="Times New Roman"/>
          <w:bCs/>
          <w:sz w:val="24"/>
          <w:szCs w:val="24"/>
        </w:rPr>
        <w:t xml:space="preserve">Капитан Татьяна Филипповна, ст. преп. ИФЖиМКК </w:t>
      </w:r>
    </w:p>
    <w:p w14:paraId="30BDEDB8" w14:textId="77777777" w:rsidR="005B7D5A" w:rsidRPr="00CE2A81" w:rsidRDefault="005B7D5A" w:rsidP="005B7D5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8340A8A" w14:textId="5042129E" w:rsidR="00B118A9" w:rsidRDefault="00B118A9" w:rsidP="002E0E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8A9">
        <w:rPr>
          <w:rFonts w:ascii="Times New Roman" w:hAnsi="Times New Roman" w:cs="Times New Roman"/>
          <w:sz w:val="28"/>
          <w:szCs w:val="28"/>
        </w:rPr>
        <w:t xml:space="preserve">В процессе профессиональной деятельности журналистам порой приходится сталкиваться с трагическими событиями.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118A9">
        <w:rPr>
          <w:rFonts w:ascii="Times New Roman" w:hAnsi="Times New Roman" w:cs="Times New Roman"/>
          <w:sz w:val="28"/>
          <w:szCs w:val="28"/>
        </w:rPr>
        <w:t xml:space="preserve">бор информации </w:t>
      </w:r>
      <w:r>
        <w:rPr>
          <w:rFonts w:ascii="Times New Roman" w:hAnsi="Times New Roman" w:cs="Times New Roman"/>
          <w:sz w:val="28"/>
          <w:szCs w:val="28"/>
        </w:rPr>
        <w:t>является</w:t>
      </w:r>
      <w:r w:rsidRPr="00B118A9">
        <w:rPr>
          <w:rFonts w:ascii="Times New Roman" w:hAnsi="Times New Roman" w:cs="Times New Roman"/>
          <w:sz w:val="28"/>
          <w:szCs w:val="28"/>
        </w:rPr>
        <w:t xml:space="preserve"> од</w:t>
      </w:r>
      <w:r>
        <w:rPr>
          <w:rFonts w:ascii="Times New Roman" w:hAnsi="Times New Roman" w:cs="Times New Roman"/>
          <w:sz w:val="28"/>
          <w:szCs w:val="28"/>
        </w:rPr>
        <w:t>ним</w:t>
      </w:r>
      <w:r w:rsidRPr="00B118A9">
        <w:rPr>
          <w:rFonts w:ascii="Times New Roman" w:hAnsi="Times New Roman" w:cs="Times New Roman"/>
          <w:sz w:val="28"/>
          <w:szCs w:val="28"/>
        </w:rPr>
        <w:t xml:space="preserve"> из первых этапов работы, </w:t>
      </w:r>
      <w:r>
        <w:rPr>
          <w:rFonts w:ascii="Times New Roman" w:hAnsi="Times New Roman" w:cs="Times New Roman"/>
          <w:sz w:val="28"/>
          <w:szCs w:val="28"/>
        </w:rPr>
        <w:t xml:space="preserve">поэтому журналист </w:t>
      </w:r>
      <w:r w:rsidRPr="00B118A9">
        <w:rPr>
          <w:rFonts w:ascii="Times New Roman" w:hAnsi="Times New Roman" w:cs="Times New Roman"/>
          <w:sz w:val="28"/>
          <w:szCs w:val="28"/>
        </w:rPr>
        <w:t xml:space="preserve">обязан знать, как ему действовать в </w:t>
      </w:r>
      <w:r w:rsidRPr="005B7D5A">
        <w:rPr>
          <w:rFonts w:ascii="Times New Roman" w:hAnsi="Times New Roman" w:cs="Times New Roman"/>
          <w:sz w:val="28"/>
          <w:szCs w:val="28"/>
        </w:rPr>
        <w:t>кри</w:t>
      </w:r>
      <w:r w:rsidR="005B7D5A" w:rsidRPr="005B7D5A">
        <w:rPr>
          <w:rFonts w:ascii="Times New Roman" w:hAnsi="Times New Roman" w:cs="Times New Roman"/>
          <w:sz w:val="28"/>
          <w:szCs w:val="28"/>
        </w:rPr>
        <w:t>зисных</w:t>
      </w:r>
      <w:r w:rsidRPr="005B7D5A">
        <w:rPr>
          <w:rFonts w:ascii="Times New Roman" w:hAnsi="Times New Roman" w:cs="Times New Roman"/>
          <w:sz w:val="28"/>
          <w:szCs w:val="28"/>
        </w:rPr>
        <w:t xml:space="preserve"> </w:t>
      </w:r>
      <w:r w:rsidRPr="00B118A9">
        <w:rPr>
          <w:rFonts w:ascii="Times New Roman" w:hAnsi="Times New Roman" w:cs="Times New Roman"/>
          <w:sz w:val="28"/>
          <w:szCs w:val="28"/>
        </w:rPr>
        <w:t>ситуациях, чтобы его работа была эффективной и не нарушала этические нормы.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7D5A" w:rsidRPr="005B7D5A">
        <w:rPr>
          <w:rFonts w:ascii="Times New Roman" w:hAnsi="Times New Roman" w:cs="Times New Roman"/>
          <w:sz w:val="28"/>
          <w:szCs w:val="28"/>
        </w:rPr>
        <w:t>В процессе исследования мы выявили</w:t>
      </w:r>
      <w:r w:rsidR="005B7D5A">
        <w:rPr>
          <w:rFonts w:ascii="Times New Roman" w:hAnsi="Times New Roman" w:cs="Times New Roman"/>
          <w:sz w:val="28"/>
          <w:szCs w:val="28"/>
        </w:rPr>
        <w:t>:</w:t>
      </w:r>
      <w:r w:rsidRPr="00B118A9">
        <w:rPr>
          <w:rFonts w:ascii="Times New Roman" w:hAnsi="Times New Roman" w:cs="Times New Roman"/>
          <w:sz w:val="28"/>
          <w:szCs w:val="28"/>
        </w:rPr>
        <w:t xml:space="preserve"> какими методами сбора информации пользуются журналисты, какие проблемы возникали</w:t>
      </w:r>
      <w:r>
        <w:rPr>
          <w:rFonts w:ascii="Times New Roman" w:hAnsi="Times New Roman" w:cs="Times New Roman"/>
          <w:sz w:val="28"/>
          <w:szCs w:val="28"/>
        </w:rPr>
        <w:t xml:space="preserve"> в ходе профессиональной деятельности</w:t>
      </w:r>
      <w:r w:rsidR="00EF24A4">
        <w:rPr>
          <w:rFonts w:ascii="Times New Roman" w:hAnsi="Times New Roman" w:cs="Times New Roman"/>
          <w:sz w:val="28"/>
          <w:szCs w:val="28"/>
        </w:rPr>
        <w:t xml:space="preserve"> и как журналисты их решали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1FD5E4C" w14:textId="43C63BD6" w:rsidR="00EF24A4" w:rsidRPr="009F70DE" w:rsidRDefault="00B118A9" w:rsidP="002E0E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5B7D5A">
        <w:rPr>
          <w:rFonts w:ascii="Times New Roman" w:hAnsi="Times New Roman" w:cs="Times New Roman"/>
          <w:sz w:val="28"/>
          <w:szCs w:val="28"/>
        </w:rPr>
        <w:t>анализ</w:t>
      </w:r>
      <w:r w:rsidR="005B7D5A" w:rsidRPr="005B7D5A">
        <w:rPr>
          <w:rFonts w:ascii="Times New Roman" w:hAnsi="Times New Roman" w:cs="Times New Roman"/>
          <w:sz w:val="28"/>
          <w:szCs w:val="28"/>
        </w:rPr>
        <w:t>а</w:t>
      </w:r>
      <w:r w:rsidRPr="005B7D5A">
        <w:rPr>
          <w:rFonts w:ascii="Times New Roman" w:hAnsi="Times New Roman" w:cs="Times New Roman"/>
          <w:sz w:val="28"/>
          <w:szCs w:val="28"/>
        </w:rPr>
        <w:t xml:space="preserve"> б</w:t>
      </w:r>
      <w:r>
        <w:rPr>
          <w:rFonts w:ascii="Times New Roman" w:hAnsi="Times New Roman" w:cs="Times New Roman"/>
          <w:sz w:val="28"/>
          <w:szCs w:val="28"/>
        </w:rPr>
        <w:t xml:space="preserve">ыли </w:t>
      </w:r>
      <w:r w:rsidR="00EF24A4" w:rsidRPr="00EF24A4">
        <w:rPr>
          <w:rFonts w:ascii="Times New Roman" w:hAnsi="Times New Roman" w:cs="Times New Roman"/>
          <w:sz w:val="28"/>
          <w:szCs w:val="28"/>
        </w:rPr>
        <w:t xml:space="preserve">выбраны публикации </w:t>
      </w:r>
      <w:r w:rsidR="005B7D5A">
        <w:rPr>
          <w:rFonts w:ascii="Times New Roman" w:hAnsi="Times New Roman" w:cs="Times New Roman"/>
          <w:sz w:val="28"/>
          <w:szCs w:val="28"/>
        </w:rPr>
        <w:t>«</w:t>
      </w:r>
      <w:r w:rsidR="00EF24A4" w:rsidRPr="005B7D5A">
        <w:rPr>
          <w:rFonts w:ascii="Times New Roman" w:hAnsi="Times New Roman" w:cs="Times New Roman"/>
          <w:sz w:val="28"/>
          <w:szCs w:val="28"/>
        </w:rPr>
        <w:t>Коммерсанта</w:t>
      </w:r>
      <w:r w:rsidR="005B7D5A" w:rsidRPr="005B7D5A">
        <w:rPr>
          <w:rFonts w:ascii="Times New Roman" w:hAnsi="Times New Roman" w:cs="Times New Roman"/>
          <w:sz w:val="28"/>
          <w:szCs w:val="28"/>
        </w:rPr>
        <w:t>»</w:t>
      </w:r>
      <w:r w:rsidR="005B7D5A">
        <w:rPr>
          <w:rFonts w:ascii="Times New Roman" w:hAnsi="Times New Roman" w:cs="Times New Roman"/>
          <w:sz w:val="28"/>
          <w:szCs w:val="28"/>
        </w:rPr>
        <w:t xml:space="preserve"> </w:t>
      </w:r>
      <w:r w:rsidR="005B7D5A" w:rsidRPr="005B7D5A">
        <w:rPr>
          <w:rFonts w:ascii="Times New Roman" w:hAnsi="Times New Roman" w:cs="Times New Roman"/>
          <w:sz w:val="28"/>
          <w:szCs w:val="28"/>
        </w:rPr>
        <w:t>[1]</w:t>
      </w:r>
      <w:r w:rsidR="00EF24A4" w:rsidRPr="005B7D5A">
        <w:rPr>
          <w:rFonts w:ascii="Times New Roman" w:hAnsi="Times New Roman" w:cs="Times New Roman"/>
          <w:sz w:val="28"/>
          <w:szCs w:val="28"/>
        </w:rPr>
        <w:t xml:space="preserve"> в количестве 109 </w:t>
      </w:r>
      <w:r w:rsidR="005B7D5A" w:rsidRPr="005B7D5A">
        <w:rPr>
          <w:rFonts w:ascii="Times New Roman" w:hAnsi="Times New Roman" w:cs="Times New Roman"/>
          <w:sz w:val="28"/>
          <w:szCs w:val="28"/>
        </w:rPr>
        <w:t xml:space="preserve">материалов </w:t>
      </w:r>
      <w:r w:rsidR="00EF24A4" w:rsidRPr="00EF24A4">
        <w:rPr>
          <w:rFonts w:ascii="Times New Roman" w:hAnsi="Times New Roman" w:cs="Times New Roman"/>
          <w:sz w:val="28"/>
          <w:szCs w:val="28"/>
        </w:rPr>
        <w:t>о трагических событиях в школе №88 г. Ижевска</w:t>
      </w:r>
      <w:r w:rsidR="00EF24A4">
        <w:rPr>
          <w:rFonts w:ascii="Times New Roman" w:hAnsi="Times New Roman" w:cs="Times New Roman"/>
          <w:sz w:val="28"/>
          <w:szCs w:val="28"/>
        </w:rPr>
        <w:t>. В ходе исследования были выявлены проблемы сбора журналистской информации, ко</w:t>
      </w:r>
      <w:r w:rsidR="00EF24A4" w:rsidRPr="00067388">
        <w:rPr>
          <w:rFonts w:ascii="Times New Roman" w:hAnsi="Times New Roman" w:cs="Times New Roman"/>
          <w:sz w:val="28"/>
          <w:szCs w:val="28"/>
        </w:rPr>
        <w:t>торые можно разделить на два типа: практические и этические.</w:t>
      </w:r>
      <w:r w:rsidR="00FE6E04" w:rsidRPr="00067388">
        <w:rPr>
          <w:rFonts w:ascii="Times New Roman" w:hAnsi="Times New Roman" w:cs="Times New Roman"/>
          <w:sz w:val="28"/>
          <w:szCs w:val="28"/>
        </w:rPr>
        <w:t xml:space="preserve"> К практическим проблемам сбора информации мы относим </w:t>
      </w:r>
      <w:r w:rsidR="00EF24A4" w:rsidRPr="00067388">
        <w:rPr>
          <w:rFonts w:ascii="Times New Roman" w:hAnsi="Times New Roman" w:cs="Times New Roman"/>
          <w:sz w:val="28"/>
          <w:szCs w:val="28"/>
        </w:rPr>
        <w:t>отсутствие официальной информации и сложность поиска источников, которые будут готовы дать комментарий в критической ситуации. К этическим проблемам мы отнесли две основные: уместность использования неофициальных источников и серьезный риск непреднамеренного преступления принципа «не навреди»</w:t>
      </w:r>
      <w:r w:rsidR="009F70DE" w:rsidRPr="00067388">
        <w:rPr>
          <w:rFonts w:ascii="Times New Roman" w:hAnsi="Times New Roman" w:cs="Times New Roman"/>
          <w:sz w:val="28"/>
          <w:szCs w:val="28"/>
        </w:rPr>
        <w:t xml:space="preserve">, который подробно </w:t>
      </w:r>
      <w:r w:rsidR="00FE6E04" w:rsidRPr="00067388">
        <w:rPr>
          <w:rFonts w:ascii="Times New Roman" w:hAnsi="Times New Roman" w:cs="Times New Roman"/>
          <w:sz w:val="28"/>
          <w:szCs w:val="28"/>
        </w:rPr>
        <w:t>представлен в труде</w:t>
      </w:r>
      <w:r w:rsidR="00FE6E04">
        <w:rPr>
          <w:rFonts w:ascii="Times New Roman" w:hAnsi="Times New Roman" w:cs="Times New Roman"/>
          <w:sz w:val="28"/>
          <w:szCs w:val="28"/>
        </w:rPr>
        <w:t xml:space="preserve"> </w:t>
      </w:r>
      <w:r w:rsidR="00FE6E04" w:rsidRPr="009F70DE">
        <w:rPr>
          <w:rFonts w:ascii="Times New Roman" w:hAnsi="Times New Roman" w:cs="Times New Roman"/>
          <w:sz w:val="28"/>
          <w:szCs w:val="28"/>
        </w:rPr>
        <w:t>Г.В</w:t>
      </w:r>
      <w:r w:rsidR="003E41A1">
        <w:rPr>
          <w:rFonts w:ascii="Times New Roman" w:hAnsi="Times New Roman" w:cs="Times New Roman"/>
          <w:sz w:val="28"/>
          <w:szCs w:val="28"/>
        </w:rPr>
        <w:t>.</w:t>
      </w:r>
      <w:r w:rsidR="00FE6E04" w:rsidRPr="009F70DE">
        <w:rPr>
          <w:rFonts w:ascii="Times New Roman" w:hAnsi="Times New Roman" w:cs="Times New Roman"/>
          <w:sz w:val="28"/>
          <w:szCs w:val="28"/>
        </w:rPr>
        <w:t xml:space="preserve"> </w:t>
      </w:r>
      <w:r w:rsidR="009F70DE" w:rsidRPr="009F70DE">
        <w:rPr>
          <w:rFonts w:ascii="Times New Roman" w:hAnsi="Times New Roman" w:cs="Times New Roman"/>
          <w:sz w:val="28"/>
          <w:szCs w:val="28"/>
        </w:rPr>
        <w:t>Лазутиной</w:t>
      </w:r>
      <w:r w:rsidR="00067388">
        <w:rPr>
          <w:rFonts w:ascii="Times New Roman" w:hAnsi="Times New Roman" w:cs="Times New Roman"/>
          <w:sz w:val="28"/>
          <w:szCs w:val="28"/>
        </w:rPr>
        <w:t xml:space="preserve"> </w:t>
      </w:r>
      <w:r w:rsidR="009F70DE" w:rsidRPr="009F70DE">
        <w:rPr>
          <w:rFonts w:ascii="Times New Roman" w:hAnsi="Times New Roman" w:cs="Times New Roman"/>
          <w:sz w:val="28"/>
          <w:szCs w:val="28"/>
        </w:rPr>
        <w:t>[2].</w:t>
      </w:r>
    </w:p>
    <w:p w14:paraId="3BC581F0" w14:textId="12618F58" w:rsidR="00067388" w:rsidRDefault="00EF24A4" w:rsidP="00E577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первые часы трагедии основной проблемой сбора журналисткой </w:t>
      </w:r>
      <w:r w:rsidRPr="00067388">
        <w:rPr>
          <w:rFonts w:ascii="Times New Roman" w:hAnsi="Times New Roman" w:cs="Times New Roman"/>
          <w:sz w:val="28"/>
          <w:szCs w:val="28"/>
        </w:rPr>
        <w:t xml:space="preserve">информации </w:t>
      </w:r>
      <w:r w:rsidR="003E41A1" w:rsidRPr="00067388">
        <w:rPr>
          <w:rFonts w:ascii="Times New Roman" w:hAnsi="Times New Roman" w:cs="Times New Roman"/>
          <w:sz w:val="28"/>
          <w:szCs w:val="28"/>
        </w:rPr>
        <w:t>было</w:t>
      </w:r>
      <w:r w:rsidR="009F70DE" w:rsidRPr="00067388">
        <w:rPr>
          <w:rFonts w:ascii="Times New Roman" w:hAnsi="Times New Roman" w:cs="Times New Roman"/>
          <w:sz w:val="28"/>
          <w:szCs w:val="28"/>
        </w:rPr>
        <w:t xml:space="preserve"> </w:t>
      </w:r>
      <w:r w:rsidR="003E41A1" w:rsidRPr="00067388">
        <w:rPr>
          <w:rFonts w:ascii="Times New Roman" w:hAnsi="Times New Roman" w:cs="Times New Roman"/>
          <w:sz w:val="28"/>
          <w:szCs w:val="28"/>
        </w:rPr>
        <w:t xml:space="preserve">ее </w:t>
      </w:r>
      <w:r w:rsidR="009F70DE" w:rsidRPr="00067388">
        <w:rPr>
          <w:rFonts w:ascii="Times New Roman" w:hAnsi="Times New Roman" w:cs="Times New Roman"/>
          <w:sz w:val="28"/>
          <w:szCs w:val="28"/>
        </w:rPr>
        <w:t>отсутствие,</w:t>
      </w:r>
      <w:r w:rsidR="009F70DE">
        <w:rPr>
          <w:rFonts w:ascii="Times New Roman" w:hAnsi="Times New Roman" w:cs="Times New Roman"/>
          <w:sz w:val="28"/>
          <w:szCs w:val="28"/>
        </w:rPr>
        <w:t xml:space="preserve"> а затем неполнота официальной информации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12AE6">
        <w:rPr>
          <w:rFonts w:ascii="Times New Roman" w:hAnsi="Times New Roman" w:cs="Times New Roman"/>
          <w:sz w:val="28"/>
          <w:szCs w:val="28"/>
        </w:rPr>
        <w:t>Поэтому помимо использования метода взаимодействия с пресс-службами, ж</w:t>
      </w:r>
      <w:r>
        <w:rPr>
          <w:rFonts w:ascii="Times New Roman" w:hAnsi="Times New Roman" w:cs="Times New Roman"/>
          <w:sz w:val="28"/>
          <w:szCs w:val="28"/>
        </w:rPr>
        <w:t>урналисты</w:t>
      </w:r>
      <w:r w:rsidRPr="009F70DE">
        <w:rPr>
          <w:rFonts w:ascii="Times New Roman" w:hAnsi="Times New Roman" w:cs="Times New Roman"/>
          <w:sz w:val="28"/>
          <w:szCs w:val="28"/>
        </w:rPr>
        <w:t xml:space="preserve"> </w:t>
      </w:r>
      <w:r w:rsidR="009F70DE" w:rsidRPr="009F70DE">
        <w:rPr>
          <w:rFonts w:ascii="Times New Roman" w:hAnsi="Times New Roman" w:cs="Times New Roman"/>
          <w:sz w:val="28"/>
          <w:szCs w:val="28"/>
        </w:rPr>
        <w:t>«</w:t>
      </w:r>
      <w:r w:rsidRPr="009F70DE">
        <w:rPr>
          <w:rFonts w:ascii="Times New Roman" w:hAnsi="Times New Roman" w:cs="Times New Roman"/>
          <w:sz w:val="28"/>
          <w:szCs w:val="28"/>
        </w:rPr>
        <w:t>Коммерсанта</w:t>
      </w:r>
      <w:r w:rsidR="009F70DE" w:rsidRPr="009F70DE">
        <w:rPr>
          <w:rFonts w:ascii="Times New Roman" w:hAnsi="Times New Roman" w:cs="Times New Roman"/>
          <w:sz w:val="28"/>
          <w:szCs w:val="28"/>
        </w:rPr>
        <w:t>»</w:t>
      </w:r>
      <w:r w:rsidRPr="009F70DE">
        <w:rPr>
          <w:rFonts w:ascii="Times New Roman" w:hAnsi="Times New Roman" w:cs="Times New Roman"/>
          <w:sz w:val="28"/>
          <w:szCs w:val="28"/>
        </w:rPr>
        <w:t xml:space="preserve"> </w:t>
      </w:r>
      <w:r w:rsidR="00912AE6">
        <w:rPr>
          <w:rFonts w:ascii="Times New Roman" w:hAnsi="Times New Roman" w:cs="Times New Roman"/>
          <w:sz w:val="28"/>
          <w:szCs w:val="28"/>
        </w:rPr>
        <w:t xml:space="preserve">пользовались мониторингом социальных сетей и других СМИ, использовали собственные источники. </w:t>
      </w:r>
      <w:r w:rsidR="00807918">
        <w:rPr>
          <w:rFonts w:ascii="Times New Roman" w:hAnsi="Times New Roman" w:cs="Times New Roman"/>
          <w:sz w:val="28"/>
          <w:szCs w:val="28"/>
        </w:rPr>
        <w:t xml:space="preserve">Это уместно в </w:t>
      </w:r>
      <w:r w:rsidR="009F70DE" w:rsidRPr="009F70DE">
        <w:rPr>
          <w:rFonts w:ascii="Times New Roman" w:hAnsi="Times New Roman" w:cs="Times New Roman"/>
          <w:sz w:val="28"/>
          <w:szCs w:val="28"/>
        </w:rPr>
        <w:t>кризисных</w:t>
      </w:r>
      <w:r w:rsidR="00807918" w:rsidRPr="009F70DE">
        <w:rPr>
          <w:rFonts w:ascii="Times New Roman" w:hAnsi="Times New Roman" w:cs="Times New Roman"/>
          <w:sz w:val="28"/>
          <w:szCs w:val="28"/>
        </w:rPr>
        <w:t xml:space="preserve"> </w:t>
      </w:r>
      <w:r w:rsidR="00807918">
        <w:rPr>
          <w:rFonts w:ascii="Times New Roman" w:hAnsi="Times New Roman" w:cs="Times New Roman"/>
          <w:sz w:val="28"/>
          <w:szCs w:val="28"/>
        </w:rPr>
        <w:t xml:space="preserve">ситуациях, если информация в итоге подтверждается. </w:t>
      </w:r>
      <w:r w:rsidR="008A4E48">
        <w:rPr>
          <w:rFonts w:ascii="Times New Roman" w:hAnsi="Times New Roman" w:cs="Times New Roman"/>
          <w:sz w:val="28"/>
          <w:szCs w:val="28"/>
        </w:rPr>
        <w:t>Приведем примеры использования неофициальных источников информации</w:t>
      </w:r>
      <w:proofErr w:type="gramStart"/>
      <w:r w:rsidR="00067388">
        <w:rPr>
          <w:rFonts w:ascii="Times New Roman" w:hAnsi="Times New Roman" w:cs="Times New Roman"/>
          <w:sz w:val="28"/>
          <w:szCs w:val="28"/>
        </w:rPr>
        <w:t xml:space="preserve">: </w:t>
      </w:r>
      <w:r w:rsidR="00067388" w:rsidRPr="00067388">
        <w:rPr>
          <w:rFonts w:ascii="Times New Roman" w:hAnsi="Times New Roman" w:cs="Times New Roman"/>
          <w:i/>
          <w:iCs/>
          <w:sz w:val="28"/>
          <w:szCs w:val="28"/>
        </w:rPr>
        <w:t>Как</w:t>
      </w:r>
      <w:proofErr w:type="gramEnd"/>
      <w:r w:rsidR="00067388" w:rsidRPr="00067388">
        <w:rPr>
          <w:rFonts w:ascii="Times New Roman" w:hAnsi="Times New Roman" w:cs="Times New Roman"/>
          <w:i/>
          <w:iCs/>
          <w:sz w:val="28"/>
          <w:szCs w:val="28"/>
        </w:rPr>
        <w:t xml:space="preserve"> сообщают очевидцы в группе во «ВКонтакте» ИГГС, сотрудники полиции оцепили учреждение</w:t>
      </w:r>
      <w:r w:rsidR="00067388" w:rsidRPr="00067388">
        <w:rPr>
          <w:rFonts w:ascii="Times New Roman" w:hAnsi="Times New Roman" w:cs="Times New Roman"/>
          <w:sz w:val="28"/>
          <w:szCs w:val="28"/>
        </w:rPr>
        <w:t>»</w:t>
      </w:r>
      <w:r w:rsidR="00067388">
        <w:rPr>
          <w:rFonts w:ascii="Times New Roman" w:hAnsi="Times New Roman" w:cs="Times New Roman"/>
          <w:sz w:val="28"/>
          <w:szCs w:val="28"/>
        </w:rPr>
        <w:t xml:space="preserve">; </w:t>
      </w:r>
      <w:r w:rsidR="00067388" w:rsidRPr="00067388">
        <w:rPr>
          <w:rFonts w:ascii="Times New Roman" w:hAnsi="Times New Roman" w:cs="Times New Roman"/>
          <w:sz w:val="28"/>
          <w:szCs w:val="28"/>
        </w:rPr>
        <w:t>«</w:t>
      </w:r>
      <w:r w:rsidR="00067388" w:rsidRPr="00067388">
        <w:rPr>
          <w:rFonts w:ascii="Times New Roman" w:hAnsi="Times New Roman" w:cs="Times New Roman"/>
          <w:i/>
          <w:iCs/>
          <w:sz w:val="28"/>
          <w:szCs w:val="28"/>
        </w:rPr>
        <w:t>По данным телеграм-канала «112», проводится эвакуация учеников и учителей. На место следуют экстренные службы</w:t>
      </w:r>
      <w:r w:rsidR="00067388">
        <w:rPr>
          <w:rFonts w:ascii="Times New Roman" w:hAnsi="Times New Roman" w:cs="Times New Roman"/>
          <w:sz w:val="28"/>
          <w:szCs w:val="28"/>
        </w:rPr>
        <w:t xml:space="preserve"> </w:t>
      </w:r>
      <w:r w:rsidR="00067388" w:rsidRPr="005B7D5A">
        <w:rPr>
          <w:rFonts w:ascii="Times New Roman" w:hAnsi="Times New Roman" w:cs="Times New Roman"/>
          <w:sz w:val="28"/>
          <w:szCs w:val="28"/>
        </w:rPr>
        <w:t>[1]</w:t>
      </w:r>
      <w:r w:rsidR="00067388">
        <w:rPr>
          <w:rFonts w:ascii="Times New Roman" w:hAnsi="Times New Roman" w:cs="Times New Roman"/>
          <w:sz w:val="28"/>
          <w:szCs w:val="28"/>
        </w:rPr>
        <w:t>.</w:t>
      </w:r>
    </w:p>
    <w:p w14:paraId="6EBB289A" w14:textId="74B39EEF" w:rsidR="00067388" w:rsidRDefault="008A4E48" w:rsidP="00067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E48">
        <w:rPr>
          <w:rFonts w:ascii="Times New Roman" w:hAnsi="Times New Roman" w:cs="Times New Roman"/>
          <w:sz w:val="28"/>
          <w:szCs w:val="28"/>
        </w:rPr>
        <w:t xml:space="preserve">Однако, считаем неуместным использование неофициальных источников, когда речь идет о количестве погибших. </w:t>
      </w:r>
      <w:r>
        <w:rPr>
          <w:rFonts w:ascii="Times New Roman" w:hAnsi="Times New Roman" w:cs="Times New Roman"/>
          <w:sz w:val="28"/>
          <w:szCs w:val="28"/>
        </w:rPr>
        <w:t>Так, например, журналисты «Коммерсанта» дополняли официальные данные из собственных источников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8A4E48">
        <w:rPr>
          <w:rFonts w:ascii="Times New Roman" w:hAnsi="Times New Roman" w:cs="Times New Roman"/>
          <w:i/>
          <w:iCs/>
          <w:sz w:val="28"/>
          <w:szCs w:val="28"/>
        </w:rPr>
        <w:t>Был</w:t>
      </w:r>
      <w:proofErr w:type="gramEnd"/>
      <w:r w:rsidRPr="008A4E48">
        <w:rPr>
          <w:rFonts w:ascii="Times New Roman" w:hAnsi="Times New Roman" w:cs="Times New Roman"/>
          <w:i/>
          <w:iCs/>
          <w:sz w:val="28"/>
          <w:szCs w:val="28"/>
        </w:rPr>
        <w:t xml:space="preserve"> убит один из охранников, также есть жертвы среди детей, сообщил глава Удмуртии Александр </w:t>
      </w:r>
      <w:proofErr w:type="spellStart"/>
      <w:r w:rsidRPr="008A4E48">
        <w:rPr>
          <w:rFonts w:ascii="Times New Roman" w:hAnsi="Times New Roman" w:cs="Times New Roman"/>
          <w:i/>
          <w:iCs/>
          <w:sz w:val="28"/>
          <w:szCs w:val="28"/>
        </w:rPr>
        <w:t>Бречалов</w:t>
      </w:r>
      <w:proofErr w:type="spellEnd"/>
      <w:r w:rsidRPr="008A4E48">
        <w:rPr>
          <w:rFonts w:ascii="Times New Roman" w:hAnsi="Times New Roman" w:cs="Times New Roman"/>
          <w:i/>
          <w:iCs/>
          <w:sz w:val="28"/>
          <w:szCs w:val="28"/>
        </w:rPr>
        <w:t>. Сам нападавший застрелился. Никаких требований он не выдвигал. По данным «Ъ», погибли от четырех до пяти человек</w:t>
      </w:r>
      <w:r w:rsidRPr="008A4E48">
        <w:t xml:space="preserve"> </w:t>
      </w:r>
      <w:r w:rsidRPr="008A4E48">
        <w:rPr>
          <w:rFonts w:ascii="Times New Roman" w:hAnsi="Times New Roman" w:cs="Times New Roman"/>
          <w:sz w:val="28"/>
          <w:szCs w:val="28"/>
        </w:rPr>
        <w:t>[1].</w:t>
      </w:r>
      <w:r w:rsidR="00E577FF">
        <w:rPr>
          <w:rFonts w:ascii="Times New Roman" w:hAnsi="Times New Roman" w:cs="Times New Roman"/>
          <w:sz w:val="28"/>
          <w:szCs w:val="28"/>
        </w:rPr>
        <w:t xml:space="preserve"> </w:t>
      </w:r>
      <w:r w:rsidR="00E577FF" w:rsidRPr="008A4E48">
        <w:rPr>
          <w:rFonts w:ascii="Times New Roman" w:hAnsi="Times New Roman" w:cs="Times New Roman"/>
          <w:sz w:val="28"/>
          <w:szCs w:val="28"/>
        </w:rPr>
        <w:t>Любая ошибка может нанести моральный вред причастным к трагедии людям, а это недопустимо.</w:t>
      </w:r>
    </w:p>
    <w:p w14:paraId="51CFD5B9" w14:textId="5574E7A4" w:rsidR="00EF24A4" w:rsidRDefault="003E41A1" w:rsidP="00E577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Исследование показало, что журналистами </w:t>
      </w:r>
      <w:r w:rsidR="00912AE6">
        <w:rPr>
          <w:rFonts w:ascii="Times New Roman" w:hAnsi="Times New Roman" w:cs="Times New Roman"/>
          <w:sz w:val="28"/>
          <w:szCs w:val="28"/>
        </w:rPr>
        <w:t xml:space="preserve">был применен метод открытого наблюдения, однако </w:t>
      </w:r>
      <w:r>
        <w:rPr>
          <w:rFonts w:ascii="Times New Roman" w:hAnsi="Times New Roman" w:cs="Times New Roman"/>
          <w:sz w:val="28"/>
          <w:szCs w:val="28"/>
        </w:rPr>
        <w:t>они</w:t>
      </w:r>
      <w:r w:rsidR="00912AE6">
        <w:rPr>
          <w:rFonts w:ascii="Times New Roman" w:hAnsi="Times New Roman" w:cs="Times New Roman"/>
          <w:sz w:val="28"/>
          <w:szCs w:val="28"/>
        </w:rPr>
        <w:t xml:space="preserve"> не использовали комментарии очевидцев стрельбы и причастных лиц. </w:t>
      </w:r>
      <w:r w:rsidR="008A4E48">
        <w:rPr>
          <w:rFonts w:ascii="Times New Roman" w:hAnsi="Times New Roman" w:cs="Times New Roman"/>
          <w:sz w:val="28"/>
          <w:szCs w:val="28"/>
        </w:rPr>
        <w:t xml:space="preserve">В качестве примера приведем часть репортажа с места события для </w:t>
      </w:r>
      <w:r w:rsidR="00E577FF">
        <w:rPr>
          <w:rFonts w:ascii="Times New Roman" w:hAnsi="Times New Roman" w:cs="Times New Roman"/>
          <w:sz w:val="28"/>
          <w:szCs w:val="28"/>
        </w:rPr>
        <w:t>радио «Ъ</w:t>
      </w:r>
      <w:r w:rsidR="00E577FF" w:rsidRPr="00E577FF">
        <w:rPr>
          <w:rFonts w:ascii="Times New Roman" w:hAnsi="Times New Roman" w:cs="Times New Roman"/>
          <w:sz w:val="28"/>
          <w:szCs w:val="28"/>
        </w:rPr>
        <w:t xml:space="preserve"> </w:t>
      </w:r>
      <w:r w:rsidR="00E577FF">
        <w:rPr>
          <w:rFonts w:ascii="Times New Roman" w:hAnsi="Times New Roman" w:cs="Times New Roman"/>
          <w:sz w:val="28"/>
          <w:szCs w:val="28"/>
          <w:lang w:val="en-US"/>
        </w:rPr>
        <w:t>FM</w:t>
      </w:r>
      <w:r w:rsidR="00E577FF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="00E577FF">
        <w:rPr>
          <w:rFonts w:ascii="Times New Roman" w:hAnsi="Times New Roman" w:cs="Times New Roman"/>
          <w:sz w:val="28"/>
          <w:szCs w:val="28"/>
        </w:rPr>
        <w:t xml:space="preserve">: </w:t>
      </w:r>
      <w:r w:rsidR="00E577FF" w:rsidRPr="00E577FF">
        <w:rPr>
          <w:rFonts w:ascii="Times New Roman" w:hAnsi="Times New Roman" w:cs="Times New Roman"/>
          <w:i/>
          <w:iCs/>
          <w:sz w:val="28"/>
          <w:szCs w:val="28"/>
        </w:rPr>
        <w:t>Они</w:t>
      </w:r>
      <w:proofErr w:type="gramEnd"/>
      <w:r w:rsidR="00E577F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E577FF" w:rsidRPr="00E577FF">
        <w:rPr>
          <w:rFonts w:ascii="Times New Roman" w:hAnsi="Times New Roman" w:cs="Times New Roman"/>
          <w:i/>
          <w:iCs/>
          <w:sz w:val="28"/>
          <w:szCs w:val="28"/>
        </w:rPr>
        <w:t>[</w:t>
      </w:r>
      <w:r w:rsidR="00E577FF">
        <w:rPr>
          <w:rFonts w:ascii="Times New Roman" w:hAnsi="Times New Roman" w:cs="Times New Roman"/>
          <w:i/>
          <w:iCs/>
          <w:sz w:val="28"/>
          <w:szCs w:val="28"/>
        </w:rPr>
        <w:t>дети</w:t>
      </w:r>
      <w:r w:rsidR="00E577FF" w:rsidRPr="00E577FF">
        <w:rPr>
          <w:rFonts w:ascii="Times New Roman" w:hAnsi="Times New Roman" w:cs="Times New Roman"/>
          <w:i/>
          <w:iCs/>
          <w:sz w:val="28"/>
          <w:szCs w:val="28"/>
        </w:rPr>
        <w:t xml:space="preserve">] забаррикадировались в классах. Я видела, как </w:t>
      </w:r>
      <w:r w:rsidR="00E577FF" w:rsidRPr="00E577FF">
        <w:rPr>
          <w:rFonts w:ascii="Times New Roman" w:hAnsi="Times New Roman" w:cs="Times New Roman"/>
          <w:i/>
          <w:iCs/>
          <w:sz w:val="28"/>
          <w:szCs w:val="28"/>
        </w:rPr>
        <w:lastRenderedPageBreak/>
        <w:t>школьников выводили по несколько человек. Их размещали в соседнем детском саду. Сейчас обстановка уже более спокойная. Дежурят спецслужбы, на месте очень много родителей, которые ждут своих детей, пытаются их поскорее забрать домой</w:t>
      </w:r>
      <w:r w:rsidR="00E577FF">
        <w:rPr>
          <w:rFonts w:ascii="Times New Roman" w:hAnsi="Times New Roman" w:cs="Times New Roman"/>
          <w:sz w:val="28"/>
          <w:szCs w:val="28"/>
        </w:rPr>
        <w:t xml:space="preserve"> </w:t>
      </w:r>
      <w:r w:rsidR="00E577FF" w:rsidRPr="00E577FF">
        <w:rPr>
          <w:rFonts w:ascii="Times New Roman" w:hAnsi="Times New Roman" w:cs="Times New Roman"/>
          <w:sz w:val="28"/>
          <w:szCs w:val="28"/>
        </w:rPr>
        <w:t>[1].</w:t>
      </w:r>
      <w:r w:rsidR="00E577FF">
        <w:rPr>
          <w:rFonts w:ascii="Times New Roman" w:hAnsi="Times New Roman" w:cs="Times New Roman"/>
          <w:sz w:val="28"/>
          <w:szCs w:val="28"/>
        </w:rPr>
        <w:t xml:space="preserve"> Так журналисты смогли восполнить недостающую информацию, при этом исключили возможность непреднамеренного вреда людям, находящимся в состоянии шока.</w:t>
      </w:r>
    </w:p>
    <w:p w14:paraId="3AFB1CF4" w14:textId="49654DF2" w:rsidR="00912AE6" w:rsidRDefault="00912AE6" w:rsidP="00E577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Однако, на наш взгляд, был некорректно использован метод типологизации, когда происходящую трагедию сравнивали с предыдущими случаями массовой стрельбы, делая акцент на количестве </w:t>
      </w:r>
      <w:r w:rsidR="008B5EA4">
        <w:rPr>
          <w:rFonts w:ascii="Times New Roman" w:hAnsi="Times New Roman" w:cs="Times New Roman"/>
          <w:sz w:val="28"/>
          <w:szCs w:val="28"/>
        </w:rPr>
        <w:t xml:space="preserve">пострадавших и </w:t>
      </w:r>
      <w:r>
        <w:rPr>
          <w:rFonts w:ascii="Times New Roman" w:hAnsi="Times New Roman" w:cs="Times New Roman"/>
          <w:sz w:val="28"/>
          <w:szCs w:val="28"/>
        </w:rPr>
        <w:t>погибших.</w:t>
      </w:r>
      <w:r w:rsidR="00E577FF">
        <w:rPr>
          <w:rFonts w:ascii="Times New Roman" w:hAnsi="Times New Roman" w:cs="Times New Roman"/>
          <w:sz w:val="28"/>
          <w:szCs w:val="28"/>
        </w:rPr>
        <w:t xml:space="preserve"> Приведем один из примеров, когда журналисты «Коммерсанта» пользовались данным методом: </w:t>
      </w:r>
      <w:r w:rsidR="00E577FF" w:rsidRPr="00E577FF">
        <w:rPr>
          <w:rFonts w:ascii="Times New Roman" w:hAnsi="Times New Roman" w:cs="Times New Roman"/>
          <w:i/>
          <w:iCs/>
          <w:sz w:val="28"/>
          <w:szCs w:val="28"/>
        </w:rPr>
        <w:t>Случаи стрельбы в учебных заведениях в России участились за последние два года. 11 мая 2021-го жертвами стрельбы в казанской гимназии стали девять человек, в том числе семь детей. 20 сентября 2021-го стрельба произошла в Пермском госуниверситете, погибли шесть человек, пострадали 47</w:t>
      </w:r>
      <w:r w:rsidR="00E577FF" w:rsidRPr="00E577FF">
        <w:t xml:space="preserve"> </w:t>
      </w:r>
      <w:r w:rsidR="00E577FF" w:rsidRPr="00E577FF">
        <w:rPr>
          <w:rFonts w:ascii="Times New Roman" w:hAnsi="Times New Roman" w:cs="Times New Roman"/>
          <w:sz w:val="28"/>
          <w:szCs w:val="28"/>
        </w:rPr>
        <w:t>[1].</w:t>
      </w:r>
      <w:r w:rsidR="00E577FF">
        <w:rPr>
          <w:rFonts w:ascii="Times New Roman" w:hAnsi="Times New Roman" w:cs="Times New Roman"/>
          <w:sz w:val="28"/>
          <w:szCs w:val="28"/>
        </w:rPr>
        <w:t xml:space="preserve"> </w:t>
      </w:r>
      <w:r w:rsidR="008B5EA4">
        <w:rPr>
          <w:rFonts w:ascii="Times New Roman" w:hAnsi="Times New Roman" w:cs="Times New Roman"/>
          <w:sz w:val="28"/>
          <w:szCs w:val="28"/>
        </w:rPr>
        <w:t xml:space="preserve">Такая информация в условиях неполноты данных может вызвать панику у читателей издания, а также навредить </w:t>
      </w:r>
      <w:r w:rsidR="003E41A1">
        <w:rPr>
          <w:rFonts w:ascii="Times New Roman" w:hAnsi="Times New Roman" w:cs="Times New Roman"/>
          <w:sz w:val="28"/>
          <w:szCs w:val="28"/>
        </w:rPr>
        <w:t xml:space="preserve">людям, </w:t>
      </w:r>
      <w:r w:rsidR="002E0E17">
        <w:rPr>
          <w:rFonts w:ascii="Times New Roman" w:hAnsi="Times New Roman" w:cs="Times New Roman"/>
          <w:sz w:val="28"/>
          <w:szCs w:val="28"/>
        </w:rPr>
        <w:t xml:space="preserve">лично </w:t>
      </w:r>
      <w:r w:rsidR="003E41A1">
        <w:rPr>
          <w:rFonts w:ascii="Times New Roman" w:hAnsi="Times New Roman" w:cs="Times New Roman"/>
          <w:sz w:val="28"/>
          <w:szCs w:val="28"/>
        </w:rPr>
        <w:t xml:space="preserve">оказавшимся в круге трагических событий. </w:t>
      </w:r>
    </w:p>
    <w:p w14:paraId="46CFC09B" w14:textId="35C2F863" w:rsidR="00912AE6" w:rsidRDefault="008B5EA4" w:rsidP="002E0E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публикациях после трагедии </w:t>
      </w:r>
      <w:r w:rsidR="002E0E17" w:rsidRPr="00067388">
        <w:rPr>
          <w:rFonts w:ascii="Times New Roman" w:hAnsi="Times New Roman" w:cs="Times New Roman"/>
          <w:sz w:val="28"/>
          <w:szCs w:val="28"/>
        </w:rPr>
        <w:t xml:space="preserve">журналисты </w:t>
      </w:r>
      <w:r w:rsidR="00912AE6" w:rsidRPr="00067388">
        <w:rPr>
          <w:rFonts w:ascii="Times New Roman" w:hAnsi="Times New Roman" w:cs="Times New Roman"/>
          <w:sz w:val="28"/>
          <w:szCs w:val="28"/>
        </w:rPr>
        <w:t>чаще использовали информацию, полученную от пресс-служб,</w:t>
      </w:r>
      <w:r w:rsidR="00912AE6">
        <w:rPr>
          <w:rFonts w:ascii="Times New Roman" w:hAnsi="Times New Roman" w:cs="Times New Roman"/>
          <w:sz w:val="28"/>
          <w:szCs w:val="28"/>
        </w:rPr>
        <w:t xml:space="preserve"> но также прибегали к собственным источникам и социальным сетям. </w:t>
      </w:r>
      <w:r w:rsidR="00912AE6" w:rsidRPr="00912AE6">
        <w:rPr>
          <w:rFonts w:ascii="Times New Roman" w:hAnsi="Times New Roman" w:cs="Times New Roman"/>
          <w:sz w:val="28"/>
          <w:szCs w:val="28"/>
        </w:rPr>
        <w:t>Кроме того, использовали такие методы сбора</w:t>
      </w:r>
      <w:r w:rsidR="00912AE6">
        <w:rPr>
          <w:rFonts w:ascii="Times New Roman" w:hAnsi="Times New Roman" w:cs="Times New Roman"/>
          <w:sz w:val="28"/>
          <w:szCs w:val="28"/>
        </w:rPr>
        <w:t xml:space="preserve"> журналистской</w:t>
      </w:r>
      <w:r w:rsidR="002E0E17">
        <w:rPr>
          <w:rFonts w:ascii="Times New Roman" w:hAnsi="Times New Roman" w:cs="Times New Roman"/>
          <w:sz w:val="28"/>
          <w:szCs w:val="28"/>
        </w:rPr>
        <w:t xml:space="preserve"> информации как</w:t>
      </w:r>
      <w:r w:rsidR="00912AE6">
        <w:rPr>
          <w:rFonts w:ascii="Times New Roman" w:hAnsi="Times New Roman" w:cs="Times New Roman"/>
          <w:sz w:val="28"/>
          <w:szCs w:val="28"/>
        </w:rPr>
        <w:t xml:space="preserve"> беседа и </w:t>
      </w:r>
      <w:r w:rsidRPr="00E33466">
        <w:rPr>
          <w:rFonts w:ascii="Times New Roman" w:hAnsi="Times New Roman" w:cs="Times New Roman"/>
          <w:sz w:val="28"/>
          <w:szCs w:val="28"/>
        </w:rPr>
        <w:t xml:space="preserve">отстраненное открытое </w:t>
      </w:r>
      <w:r w:rsidR="00912AE6" w:rsidRPr="00E33466">
        <w:rPr>
          <w:rFonts w:ascii="Times New Roman" w:hAnsi="Times New Roman" w:cs="Times New Roman"/>
          <w:sz w:val="28"/>
          <w:szCs w:val="28"/>
        </w:rPr>
        <w:t>наблюдение.</w:t>
      </w:r>
    </w:p>
    <w:p w14:paraId="1593502E" w14:textId="2153428A" w:rsidR="00E577FF" w:rsidRDefault="008B5EA4" w:rsidP="002E0E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Отметим, что журналисты брали комментарии не у пострадавших от массовой стрельбы, а у их родственников. </w:t>
      </w:r>
      <w:r w:rsidR="00E577FF">
        <w:rPr>
          <w:rFonts w:ascii="Times New Roman" w:hAnsi="Times New Roman" w:cs="Times New Roman"/>
          <w:sz w:val="28"/>
          <w:szCs w:val="28"/>
        </w:rPr>
        <w:t xml:space="preserve">Например, в одной из публикаций журналисты использовали слова дяди пострадавшей школьницы: </w:t>
      </w:r>
      <w:r w:rsidR="00E577FF" w:rsidRPr="00E577FF">
        <w:rPr>
          <w:rFonts w:ascii="Times New Roman" w:hAnsi="Times New Roman" w:cs="Times New Roman"/>
          <w:i/>
          <w:iCs/>
          <w:sz w:val="28"/>
          <w:szCs w:val="28"/>
        </w:rPr>
        <w:t>Дядя учащейся в этой школе рассказал, что, по словам племянницы, в момент нападения ее класс был на втором этаже, у них была физкультура</w:t>
      </w:r>
      <w:r w:rsidR="00E577FF" w:rsidRPr="00E577F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E577F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[1]. </w:t>
      </w:r>
      <w:r w:rsidR="00E577FF" w:rsidRPr="00E577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Считаем такой подход допустимым в кри</w:t>
      </w:r>
      <w:r w:rsidR="002C3117">
        <w:rPr>
          <w:rFonts w:ascii="Times New Roman" w:hAnsi="Times New Roman" w:cs="Times New Roman"/>
          <w:sz w:val="28"/>
          <w:szCs w:val="28"/>
        </w:rPr>
        <w:t>зисных</w:t>
      </w:r>
      <w:r>
        <w:rPr>
          <w:rFonts w:ascii="Times New Roman" w:hAnsi="Times New Roman" w:cs="Times New Roman"/>
          <w:sz w:val="28"/>
          <w:szCs w:val="28"/>
        </w:rPr>
        <w:t xml:space="preserve"> ситуациях, чтобы не травмировать пострадавших. </w:t>
      </w:r>
    </w:p>
    <w:p w14:paraId="366D0918" w14:textId="122C6CB2" w:rsidR="008B5EA4" w:rsidRDefault="008B5EA4" w:rsidP="002E0E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теми же целями на ритуальных мероприятиях был использован метод отстраненного открытого наблюдения, что не помешало передать информацию в полном объеме, так как желающие публично высказывались в память о погибших и </w:t>
      </w:r>
      <w:r w:rsidRPr="008B5EA4">
        <w:rPr>
          <w:rFonts w:ascii="Times New Roman" w:hAnsi="Times New Roman" w:cs="Times New Roman"/>
          <w:sz w:val="28"/>
          <w:szCs w:val="28"/>
        </w:rPr>
        <w:t xml:space="preserve">журналисту </w:t>
      </w:r>
      <w:r>
        <w:rPr>
          <w:rFonts w:ascii="Times New Roman" w:hAnsi="Times New Roman" w:cs="Times New Roman"/>
          <w:sz w:val="28"/>
          <w:szCs w:val="28"/>
        </w:rPr>
        <w:t>не приходилось просить кого-либо прокомментировать ситуацию. В данном случае была решена проблема с поиском спикеров.</w:t>
      </w:r>
      <w:r w:rsidR="00E577FF">
        <w:rPr>
          <w:rFonts w:ascii="Times New Roman" w:hAnsi="Times New Roman" w:cs="Times New Roman"/>
          <w:sz w:val="28"/>
          <w:szCs w:val="28"/>
        </w:rPr>
        <w:t xml:space="preserve"> В качестве примера процитируем фрагмент репортажа: </w:t>
      </w:r>
      <w:r w:rsidR="00E577FF" w:rsidRPr="00E577FF">
        <w:rPr>
          <w:rFonts w:ascii="Times New Roman" w:hAnsi="Times New Roman" w:cs="Times New Roman"/>
          <w:i/>
          <w:iCs/>
          <w:sz w:val="28"/>
          <w:szCs w:val="28"/>
        </w:rPr>
        <w:t>Одна из выпускниц рассказала у гроба, что благодаря Наталье Игоревне полюбила математику, которая ей никогда не нравилась, и призналась: «Она единственная, кто верил, что я могу успешно сдать ЕГЭ по этому предмету»</w:t>
      </w:r>
      <w:r w:rsidR="00E577FF">
        <w:rPr>
          <w:rFonts w:ascii="Times New Roman" w:hAnsi="Times New Roman" w:cs="Times New Roman"/>
          <w:sz w:val="28"/>
          <w:szCs w:val="28"/>
        </w:rPr>
        <w:t xml:space="preserve"> </w:t>
      </w:r>
      <w:r w:rsidR="00E577FF">
        <w:rPr>
          <w:rFonts w:ascii="Times New Roman" w:hAnsi="Times New Roman" w:cs="Times New Roman"/>
          <w:kern w:val="0"/>
          <w:sz w:val="28"/>
          <w:szCs w:val="28"/>
          <w14:ligatures w14:val="none"/>
        </w:rPr>
        <w:t>[1].</w:t>
      </w:r>
    </w:p>
    <w:p w14:paraId="1F814069" w14:textId="7664F56D" w:rsidR="008B5EA4" w:rsidRDefault="008B5EA4" w:rsidP="000264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="00807918">
        <w:rPr>
          <w:rFonts w:ascii="Times New Roman" w:hAnsi="Times New Roman" w:cs="Times New Roman"/>
          <w:sz w:val="28"/>
          <w:szCs w:val="28"/>
        </w:rPr>
        <w:t xml:space="preserve">журналисты обращались за комментарием к людям, которые уже высказались о проблеме в социальных сетях, а значит были готовы морально и </w:t>
      </w:r>
      <w:r w:rsidR="009F70DE" w:rsidRPr="009F70DE">
        <w:rPr>
          <w:rFonts w:ascii="Times New Roman" w:hAnsi="Times New Roman" w:cs="Times New Roman"/>
          <w:sz w:val="28"/>
          <w:szCs w:val="28"/>
        </w:rPr>
        <w:t>фактически</w:t>
      </w:r>
      <w:r w:rsidR="00807918">
        <w:rPr>
          <w:rFonts w:ascii="Times New Roman" w:hAnsi="Times New Roman" w:cs="Times New Roman"/>
          <w:sz w:val="28"/>
          <w:szCs w:val="28"/>
        </w:rPr>
        <w:t xml:space="preserve"> публично выразить свою позицию. </w:t>
      </w:r>
      <w:r w:rsidR="00026482">
        <w:rPr>
          <w:rFonts w:ascii="Times New Roman" w:hAnsi="Times New Roman" w:cs="Times New Roman"/>
          <w:sz w:val="28"/>
          <w:szCs w:val="28"/>
        </w:rPr>
        <w:t xml:space="preserve">Такой подход к поиску спикеров журналисты «Коммерсанта» применили, когда поступила информация о том, что не все родители, чьи дети погибли во время массовой стрельбы, получили обещанную компенсацию: </w:t>
      </w:r>
      <w:r w:rsidR="00026482" w:rsidRPr="00026482">
        <w:rPr>
          <w:rFonts w:ascii="Times New Roman" w:hAnsi="Times New Roman" w:cs="Times New Roman"/>
          <w:i/>
          <w:iCs/>
          <w:sz w:val="28"/>
          <w:szCs w:val="28"/>
        </w:rPr>
        <w:t xml:space="preserve">10 декабря Анна Князева, мама погибшей при стрельбе в школе №88 ученицы, написала на своей странице во «ВКонтакте», что она не может получить материальную помощь из республиканского РКК…однако 19 декабря Анна Князева рассказала «Ъ-Удмуртия», что решение </w:t>
      </w:r>
      <w:r w:rsidR="00026482" w:rsidRPr="00026482">
        <w:rPr>
          <w:rFonts w:ascii="Times New Roman" w:hAnsi="Times New Roman" w:cs="Times New Roman"/>
          <w:i/>
          <w:iCs/>
          <w:sz w:val="28"/>
          <w:szCs w:val="28"/>
        </w:rPr>
        <w:lastRenderedPageBreak/>
        <w:t>по итогам заседания комиссии не принято, никаких выплат она по-прежнему не получила</w:t>
      </w:r>
      <w:r w:rsidR="00026482" w:rsidRPr="00026482">
        <w:rPr>
          <w:rFonts w:ascii="Times New Roman" w:hAnsi="Times New Roman" w:cs="Times New Roman"/>
          <w:sz w:val="28"/>
          <w:szCs w:val="28"/>
        </w:rPr>
        <w:t xml:space="preserve"> [1].</w:t>
      </w:r>
    </w:p>
    <w:p w14:paraId="3A133D59" w14:textId="77777777" w:rsidR="005B4776" w:rsidRDefault="00807918" w:rsidP="002E0E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проблему с нехваткой или </w:t>
      </w:r>
      <w:r w:rsidRPr="00807918">
        <w:rPr>
          <w:rFonts w:ascii="Times New Roman" w:hAnsi="Times New Roman" w:cs="Times New Roman"/>
          <w:sz w:val="28"/>
          <w:szCs w:val="28"/>
        </w:rPr>
        <w:t xml:space="preserve">отсутствием официальной </w:t>
      </w:r>
      <w:r w:rsidRPr="009F70DE">
        <w:rPr>
          <w:rFonts w:ascii="Times New Roman" w:hAnsi="Times New Roman" w:cs="Times New Roman"/>
          <w:sz w:val="28"/>
          <w:szCs w:val="28"/>
        </w:rPr>
        <w:t xml:space="preserve">информации </w:t>
      </w:r>
      <w:r w:rsidR="00E33466" w:rsidRPr="009F70DE">
        <w:rPr>
          <w:rFonts w:ascii="Times New Roman" w:hAnsi="Times New Roman" w:cs="Times New Roman"/>
          <w:sz w:val="28"/>
          <w:szCs w:val="28"/>
        </w:rPr>
        <w:t>журналисты</w:t>
      </w:r>
      <w:r w:rsidR="009F70DE" w:rsidRPr="009F70DE">
        <w:rPr>
          <w:rFonts w:ascii="Times New Roman" w:hAnsi="Times New Roman" w:cs="Times New Roman"/>
          <w:sz w:val="28"/>
          <w:szCs w:val="28"/>
        </w:rPr>
        <w:t xml:space="preserve"> «Коммерсанта»</w:t>
      </w:r>
      <w:r w:rsidR="00E33466">
        <w:rPr>
          <w:rFonts w:ascii="Times New Roman" w:hAnsi="Times New Roman" w:cs="Times New Roman"/>
          <w:sz w:val="28"/>
          <w:szCs w:val="28"/>
        </w:rPr>
        <w:t xml:space="preserve"> </w:t>
      </w:r>
      <w:r w:rsidRPr="00807918">
        <w:rPr>
          <w:rFonts w:ascii="Times New Roman" w:hAnsi="Times New Roman" w:cs="Times New Roman"/>
          <w:sz w:val="28"/>
          <w:szCs w:val="28"/>
        </w:rPr>
        <w:t>решали с помощью</w:t>
      </w:r>
      <w:r>
        <w:rPr>
          <w:rFonts w:ascii="Times New Roman" w:hAnsi="Times New Roman" w:cs="Times New Roman"/>
          <w:sz w:val="28"/>
          <w:szCs w:val="28"/>
        </w:rPr>
        <w:t xml:space="preserve"> метода мониторинга с</w:t>
      </w:r>
      <w:r w:rsidRPr="00807918">
        <w:rPr>
          <w:rFonts w:ascii="Times New Roman" w:hAnsi="Times New Roman" w:cs="Times New Roman"/>
          <w:sz w:val="28"/>
          <w:szCs w:val="28"/>
        </w:rPr>
        <w:t>оциальных сетей</w:t>
      </w:r>
      <w:r>
        <w:rPr>
          <w:rFonts w:ascii="Times New Roman" w:hAnsi="Times New Roman" w:cs="Times New Roman"/>
          <w:sz w:val="28"/>
          <w:szCs w:val="28"/>
        </w:rPr>
        <w:t xml:space="preserve"> и д</w:t>
      </w:r>
      <w:r w:rsidRPr="00807918">
        <w:rPr>
          <w:rFonts w:ascii="Times New Roman" w:hAnsi="Times New Roman" w:cs="Times New Roman"/>
          <w:sz w:val="28"/>
          <w:szCs w:val="28"/>
        </w:rPr>
        <w:t>ругих СМИ;</w:t>
      </w:r>
      <w:r>
        <w:rPr>
          <w:rFonts w:ascii="Times New Roman" w:hAnsi="Times New Roman" w:cs="Times New Roman"/>
          <w:sz w:val="28"/>
          <w:szCs w:val="28"/>
        </w:rPr>
        <w:t xml:space="preserve"> использовали </w:t>
      </w:r>
      <w:r w:rsidRPr="009F70DE">
        <w:rPr>
          <w:rFonts w:ascii="Times New Roman" w:hAnsi="Times New Roman" w:cs="Times New Roman"/>
          <w:sz w:val="28"/>
          <w:szCs w:val="28"/>
        </w:rPr>
        <w:t>собственные источник</w:t>
      </w:r>
      <w:r w:rsidR="009F70DE" w:rsidRPr="009F70DE">
        <w:rPr>
          <w:rFonts w:ascii="Times New Roman" w:hAnsi="Times New Roman" w:cs="Times New Roman"/>
          <w:sz w:val="28"/>
          <w:szCs w:val="28"/>
        </w:rPr>
        <w:t>и</w:t>
      </w:r>
      <w:r w:rsidRPr="009F70DE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07918">
        <w:rPr>
          <w:rFonts w:ascii="Times New Roman" w:hAnsi="Times New Roman" w:cs="Times New Roman"/>
          <w:sz w:val="28"/>
          <w:szCs w:val="28"/>
        </w:rPr>
        <w:t>омментари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AD0B5D" w:rsidRPr="00807918">
        <w:rPr>
          <w:rFonts w:ascii="Times New Roman" w:hAnsi="Times New Roman" w:cs="Times New Roman"/>
          <w:sz w:val="28"/>
          <w:szCs w:val="28"/>
        </w:rPr>
        <w:t xml:space="preserve">причастных </w:t>
      </w:r>
      <w:r w:rsidR="00AD0B5D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трагедии.</w:t>
      </w:r>
      <w:r w:rsidR="00AD0B5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11D2E0" w14:textId="6362A641" w:rsidR="00807918" w:rsidRDefault="00807918" w:rsidP="002E0E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Сложность с поиском источников, готовых дать комментарий СМИ</w:t>
      </w:r>
      <w:r w:rsidR="009F70DE">
        <w:rPr>
          <w:rFonts w:ascii="Times New Roman" w:hAnsi="Times New Roman" w:cs="Times New Roman"/>
          <w:sz w:val="28"/>
          <w:szCs w:val="28"/>
        </w:rPr>
        <w:t>,</w:t>
      </w:r>
      <w:r w:rsidR="00E33466">
        <w:rPr>
          <w:rFonts w:ascii="Times New Roman" w:hAnsi="Times New Roman" w:cs="Times New Roman"/>
          <w:sz w:val="28"/>
          <w:szCs w:val="28"/>
        </w:rPr>
        <w:t xml:space="preserve"> </w:t>
      </w:r>
      <w:r w:rsidRPr="005B4776">
        <w:rPr>
          <w:rFonts w:ascii="Times New Roman" w:hAnsi="Times New Roman" w:cs="Times New Roman"/>
          <w:sz w:val="28"/>
          <w:szCs w:val="28"/>
        </w:rPr>
        <w:t>решали с помощью использования метода отстраненного открытого наблюдения, а также искали спикеров, которые уже высказывались в социальных сетях.</w:t>
      </w:r>
      <w:r w:rsidR="005B4776" w:rsidRPr="005B4776">
        <w:rPr>
          <w:rFonts w:ascii="Times New Roman" w:hAnsi="Times New Roman" w:cs="Times New Roman"/>
          <w:sz w:val="28"/>
          <w:szCs w:val="28"/>
        </w:rPr>
        <w:t xml:space="preserve"> Кроме того, эти методы позволяют не травмировать причастных к трагедии людей, потому что журналист либо не общается ни с кем, либо с теми, кто с наибольшей</w:t>
      </w:r>
      <w:r w:rsidR="005B4776">
        <w:rPr>
          <w:rFonts w:ascii="Times New Roman" w:hAnsi="Times New Roman" w:cs="Times New Roman"/>
          <w:sz w:val="28"/>
          <w:szCs w:val="28"/>
        </w:rPr>
        <w:t xml:space="preserve"> вероятностью готов дать комментарий.</w:t>
      </w:r>
    </w:p>
    <w:p w14:paraId="0F096036" w14:textId="315AB4D2" w:rsidR="00AD0B5D" w:rsidRPr="00807918" w:rsidRDefault="009F70DE" w:rsidP="002E0E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Pr="009F70DE">
        <w:rPr>
          <w:rFonts w:ascii="Times New Roman" w:hAnsi="Times New Roman" w:cs="Times New Roman"/>
          <w:sz w:val="28"/>
          <w:szCs w:val="28"/>
        </w:rPr>
        <w:t>урналисты «Коммерсанта»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70DE">
        <w:rPr>
          <w:rFonts w:ascii="Times New Roman" w:hAnsi="Times New Roman" w:cs="Times New Roman"/>
          <w:sz w:val="28"/>
          <w:szCs w:val="28"/>
        </w:rPr>
        <w:t>уместно использовали н</w:t>
      </w:r>
      <w:r w:rsidR="00AD0B5D" w:rsidRPr="009F70DE">
        <w:rPr>
          <w:rFonts w:ascii="Times New Roman" w:hAnsi="Times New Roman" w:cs="Times New Roman"/>
          <w:sz w:val="28"/>
          <w:szCs w:val="28"/>
        </w:rPr>
        <w:t xml:space="preserve">еофициальные источники </w:t>
      </w:r>
      <w:r w:rsidR="00AD0B5D">
        <w:rPr>
          <w:rFonts w:ascii="Times New Roman" w:hAnsi="Times New Roman" w:cs="Times New Roman"/>
          <w:sz w:val="28"/>
          <w:szCs w:val="28"/>
        </w:rPr>
        <w:t xml:space="preserve">для освещения информации, которая не может травмировать причастных к трагедии людей. </w:t>
      </w:r>
      <w:r w:rsidR="00AD0B5D" w:rsidRPr="00920450">
        <w:rPr>
          <w:rFonts w:ascii="Times New Roman" w:hAnsi="Times New Roman" w:cs="Times New Roman"/>
          <w:sz w:val="28"/>
          <w:szCs w:val="28"/>
        </w:rPr>
        <w:t xml:space="preserve">Кроме того, в первые часы </w:t>
      </w:r>
      <w:r w:rsidR="002E0E17">
        <w:rPr>
          <w:rFonts w:ascii="Times New Roman" w:hAnsi="Times New Roman" w:cs="Times New Roman"/>
          <w:sz w:val="28"/>
          <w:szCs w:val="28"/>
        </w:rPr>
        <w:t xml:space="preserve">трагедии </w:t>
      </w:r>
      <w:r w:rsidR="00AD0B5D" w:rsidRPr="00920450">
        <w:rPr>
          <w:rFonts w:ascii="Times New Roman" w:hAnsi="Times New Roman" w:cs="Times New Roman"/>
          <w:sz w:val="28"/>
          <w:szCs w:val="28"/>
        </w:rPr>
        <w:t>журналисты Коммерсанта не брали комментарии у свидетелей и пострадавших</w:t>
      </w:r>
      <w:r w:rsidR="005B4776">
        <w:rPr>
          <w:rFonts w:ascii="Times New Roman" w:hAnsi="Times New Roman" w:cs="Times New Roman"/>
          <w:sz w:val="28"/>
          <w:szCs w:val="28"/>
        </w:rPr>
        <w:t>.</w:t>
      </w:r>
    </w:p>
    <w:p w14:paraId="5692871A" w14:textId="77777777" w:rsidR="00807918" w:rsidRPr="00EF24A4" w:rsidRDefault="00807918" w:rsidP="0080791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BA972A2" w14:textId="6ACBB999" w:rsidR="00B118A9" w:rsidRPr="00395144" w:rsidRDefault="00B118A9" w:rsidP="0020285F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5144">
        <w:rPr>
          <w:rFonts w:ascii="Times New Roman" w:hAnsi="Times New Roman" w:cs="Times New Roman"/>
          <w:b/>
          <w:bCs/>
          <w:sz w:val="28"/>
          <w:szCs w:val="28"/>
        </w:rPr>
        <w:t>Список литературы</w:t>
      </w:r>
    </w:p>
    <w:p w14:paraId="10DD2F7C" w14:textId="0C003EF5" w:rsidR="005B7D5A" w:rsidRPr="005B7D5A" w:rsidRDefault="00B118A9" w:rsidP="0020285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7D5A">
        <w:rPr>
          <w:rFonts w:ascii="Times New Roman" w:hAnsi="Times New Roman" w:cs="Times New Roman"/>
          <w:sz w:val="28"/>
          <w:szCs w:val="28"/>
        </w:rPr>
        <w:t>Коммерсантъ</w:t>
      </w:r>
      <w:r w:rsidR="005B7D5A" w:rsidRPr="005B7D5A">
        <w:rPr>
          <w:rFonts w:ascii="Times New Roman" w:hAnsi="Times New Roman" w:cs="Times New Roman"/>
          <w:sz w:val="28"/>
          <w:szCs w:val="28"/>
        </w:rPr>
        <w:t xml:space="preserve"> [Электронный ресурс]. – URL: https://www.kommersant.ru/ (дата обращения 0</w:t>
      </w:r>
      <w:r w:rsidR="005B7D5A">
        <w:rPr>
          <w:rFonts w:ascii="Times New Roman" w:hAnsi="Times New Roman" w:cs="Times New Roman"/>
          <w:sz w:val="28"/>
          <w:szCs w:val="28"/>
        </w:rPr>
        <w:t>6</w:t>
      </w:r>
      <w:r w:rsidR="005B7D5A" w:rsidRPr="005B7D5A">
        <w:rPr>
          <w:rFonts w:ascii="Times New Roman" w:hAnsi="Times New Roman" w:cs="Times New Roman"/>
          <w:sz w:val="28"/>
          <w:szCs w:val="28"/>
        </w:rPr>
        <w:t>.05.2023).</w:t>
      </w:r>
    </w:p>
    <w:p w14:paraId="42E2F560" w14:textId="38B11E7E" w:rsidR="005B7D5A" w:rsidRPr="000F3453" w:rsidRDefault="009F70DE" w:rsidP="005B7D5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0DE">
        <w:rPr>
          <w:rFonts w:ascii="Times New Roman" w:hAnsi="Times New Roman" w:cs="Times New Roman"/>
          <w:sz w:val="28"/>
          <w:szCs w:val="28"/>
        </w:rPr>
        <w:t xml:space="preserve">Лазутина Г. В. Профессиональная этика Г. В. Лазутина, И. Н. Денисова. — 5-е изд., </w:t>
      </w:r>
      <w:proofErr w:type="spellStart"/>
      <w:r w:rsidRPr="009F70DE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proofErr w:type="gramStart"/>
      <w:r w:rsidRPr="009F70D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F70DE">
        <w:rPr>
          <w:rFonts w:ascii="Times New Roman" w:hAnsi="Times New Roman" w:cs="Times New Roman"/>
          <w:sz w:val="28"/>
          <w:szCs w:val="28"/>
        </w:rPr>
        <w:t xml:space="preserve"> и доп. — М: Издательство </w:t>
      </w:r>
      <w:proofErr w:type="spellStart"/>
      <w:r w:rsidRPr="009F70DE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9F70DE">
        <w:rPr>
          <w:rFonts w:ascii="Times New Roman" w:hAnsi="Times New Roman" w:cs="Times New Roman"/>
          <w:sz w:val="28"/>
          <w:szCs w:val="28"/>
        </w:rPr>
        <w:t>, 2023. — 241 с</w:t>
      </w:r>
      <w:r w:rsidR="0075797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DC2AA15" w14:textId="77777777" w:rsidR="005B7D5A" w:rsidRPr="005B7D5A" w:rsidRDefault="005B7D5A" w:rsidP="005B7D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2DDB77F" w14:textId="77777777" w:rsidR="00D2362D" w:rsidRPr="00D2362D" w:rsidRDefault="00D2362D" w:rsidP="00D2362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2362D" w:rsidRPr="00D2362D" w:rsidSect="00D2362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0B54AF"/>
    <w:multiLevelType w:val="hybridMultilevel"/>
    <w:tmpl w:val="FFA4C8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F3695B"/>
    <w:multiLevelType w:val="hybridMultilevel"/>
    <w:tmpl w:val="12FC8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6F326E"/>
    <w:multiLevelType w:val="hybridMultilevel"/>
    <w:tmpl w:val="B2560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A923F1"/>
    <w:multiLevelType w:val="hybridMultilevel"/>
    <w:tmpl w:val="0360E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5648429">
    <w:abstractNumId w:val="1"/>
  </w:num>
  <w:num w:numId="2" w16cid:durableId="693192562">
    <w:abstractNumId w:val="0"/>
  </w:num>
  <w:num w:numId="3" w16cid:durableId="1121530829">
    <w:abstractNumId w:val="3"/>
  </w:num>
  <w:num w:numId="4" w16cid:durableId="9261169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077"/>
    <w:rsid w:val="00026482"/>
    <w:rsid w:val="00067388"/>
    <w:rsid w:val="000F3453"/>
    <w:rsid w:val="0020285F"/>
    <w:rsid w:val="002B24E6"/>
    <w:rsid w:val="002C3117"/>
    <w:rsid w:val="002E0E17"/>
    <w:rsid w:val="00395144"/>
    <w:rsid w:val="003E41A1"/>
    <w:rsid w:val="00483D00"/>
    <w:rsid w:val="004E2077"/>
    <w:rsid w:val="005B4776"/>
    <w:rsid w:val="005B7D5A"/>
    <w:rsid w:val="00757973"/>
    <w:rsid w:val="00763E21"/>
    <w:rsid w:val="00807918"/>
    <w:rsid w:val="008252D8"/>
    <w:rsid w:val="008A4E48"/>
    <w:rsid w:val="008B5EA4"/>
    <w:rsid w:val="00912AE6"/>
    <w:rsid w:val="00920450"/>
    <w:rsid w:val="009F70DE"/>
    <w:rsid w:val="00AD0B5D"/>
    <w:rsid w:val="00B118A9"/>
    <w:rsid w:val="00D2362D"/>
    <w:rsid w:val="00D70641"/>
    <w:rsid w:val="00DE46E4"/>
    <w:rsid w:val="00E33466"/>
    <w:rsid w:val="00E577FF"/>
    <w:rsid w:val="00EF24A4"/>
    <w:rsid w:val="00FE6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B5EF5"/>
  <w15:chartTrackingRefBased/>
  <w15:docId w15:val="{4C37B296-77F5-4B4F-9135-1B65F4FD4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18A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B7D5A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B7D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5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838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9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93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70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1069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Миронова Анастасия Борисовна</dc:creator>
  <cp:keywords/>
  <dc:description/>
  <cp:lastModifiedBy>Токарева Юлия Валерьевна</cp:lastModifiedBy>
  <cp:revision>2</cp:revision>
  <dcterms:created xsi:type="dcterms:W3CDTF">2023-06-12T12:33:00Z</dcterms:created>
  <dcterms:modified xsi:type="dcterms:W3CDTF">2023-06-12T12:33:00Z</dcterms:modified>
</cp:coreProperties>
</file>