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0B9BC" w14:textId="77777777" w:rsidR="00235D43" w:rsidRDefault="00235D43" w:rsidP="007738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Особенности речевого поведения современных немецко- и русскоязычных детей старшего дошкольного возраста</w:t>
      </w:r>
    </w:p>
    <w:p w14:paraId="1BE2299B" w14:textId="5325E0A2" w:rsidR="00235D43" w:rsidRDefault="00235D43" w:rsidP="007738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Ксенз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М. И.</w:t>
      </w:r>
    </w:p>
    <w:p w14:paraId="41DE07F0" w14:textId="77777777" w:rsidR="00235D43" w:rsidRDefault="00235D43" w:rsidP="007738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5D43">
        <w:rPr>
          <w:rFonts w:ascii="Times New Roman" w:hAnsi="Times New Roman" w:cs="Times New Roman"/>
          <w:b/>
          <w:bCs/>
          <w:sz w:val="24"/>
          <w:szCs w:val="24"/>
        </w:rPr>
        <w:t xml:space="preserve">Научный руководитель: доцент </w:t>
      </w:r>
      <w:proofErr w:type="gramStart"/>
      <w:r w:rsidRPr="00235D43">
        <w:rPr>
          <w:rFonts w:ascii="Times New Roman" w:hAnsi="Times New Roman" w:cs="Times New Roman"/>
          <w:b/>
          <w:bCs/>
          <w:sz w:val="24"/>
          <w:szCs w:val="24"/>
        </w:rPr>
        <w:t>к.ф.н.</w:t>
      </w:r>
      <w:proofErr w:type="gramEnd"/>
      <w:r w:rsidRPr="00235D43">
        <w:rPr>
          <w:rFonts w:ascii="Times New Roman" w:hAnsi="Times New Roman" w:cs="Times New Roman"/>
          <w:b/>
          <w:bCs/>
          <w:sz w:val="24"/>
          <w:szCs w:val="24"/>
        </w:rPr>
        <w:t>, Ломова О. Е.</w:t>
      </w:r>
    </w:p>
    <w:p w14:paraId="368ED558" w14:textId="01A303D0" w:rsidR="007A30F2" w:rsidRPr="007A30F2" w:rsidRDefault="007A30F2" w:rsidP="007A30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ИФЖиМКК</w:t>
      </w:r>
      <w:proofErr w:type="spellEnd"/>
    </w:p>
    <w:p w14:paraId="7DE36BD5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Лингвистика детской речи как наука появилась в конце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века, и характеризовалась тремя этапами изучения детской речи на Западе. Периоду дневниковых записей (1876-1926) свойственна систематическая фиксация наблюдений. Период кросс-секционных исследований (</w:t>
      </w:r>
      <w:proofErr w:type="gramStart"/>
      <w:r>
        <w:rPr>
          <w:rFonts w:ascii="Times New Roman" w:hAnsi="Times New Roman" w:cs="Times New Roman"/>
          <w:sz w:val="28"/>
          <w:szCs w:val="28"/>
        </w:rPr>
        <w:t>1926-1957</w:t>
      </w:r>
      <w:proofErr w:type="gramEnd"/>
      <w:r>
        <w:rPr>
          <w:rFonts w:ascii="Times New Roman" w:hAnsi="Times New Roman" w:cs="Times New Roman"/>
          <w:sz w:val="28"/>
          <w:szCs w:val="28"/>
        </w:rPr>
        <w:t>) отмечен сопоставлением образцов детской речи, а развитие звуко- и видеозаписи дали новый толчок в развитии лонгитюдных исследований (1957 - по настоящее время).</w:t>
      </w:r>
    </w:p>
    <w:p w14:paraId="18ACCEEE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истории отечественной лингвистики данная наука первое время не получила широкого развития и характеризовалась от</w:t>
      </w:r>
      <w:r w:rsidR="005A0567">
        <w:rPr>
          <w:rFonts w:ascii="Times New Roman" w:hAnsi="Times New Roman" w:cs="Times New Roman"/>
          <w:sz w:val="28"/>
          <w:szCs w:val="28"/>
        </w:rPr>
        <w:t>дельными работами, например, А.</w:t>
      </w:r>
      <w:r>
        <w:rPr>
          <w:rFonts w:ascii="Times New Roman" w:hAnsi="Times New Roman" w:cs="Times New Roman"/>
          <w:sz w:val="28"/>
          <w:szCs w:val="28"/>
        </w:rPr>
        <w:t xml:space="preserve">Н. </w:t>
      </w:r>
      <w:r w:rsidR="008314D8">
        <w:rPr>
          <w:rFonts w:ascii="Times New Roman" w:hAnsi="Times New Roman" w:cs="Times New Roman"/>
          <w:sz w:val="28"/>
          <w:szCs w:val="28"/>
        </w:rPr>
        <w:t>Гвоздева</w:t>
      </w:r>
      <w:r w:rsidR="00091698">
        <w:rPr>
          <w:rFonts w:ascii="Times New Roman" w:hAnsi="Times New Roman" w:cs="Times New Roman"/>
          <w:sz w:val="28"/>
          <w:szCs w:val="28"/>
        </w:rPr>
        <w:t xml:space="preserve"> или </w:t>
      </w:r>
      <w:r w:rsidR="005A0567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>А. Ры</w:t>
      </w:r>
      <w:r w:rsidR="00E2222C">
        <w:rPr>
          <w:rFonts w:ascii="Times New Roman" w:hAnsi="Times New Roman" w:cs="Times New Roman"/>
          <w:sz w:val="28"/>
          <w:szCs w:val="28"/>
        </w:rPr>
        <w:t>бникова</w:t>
      </w:r>
      <w:r w:rsidR="0009169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конце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 интерес к науке возобновился.</w:t>
      </w:r>
      <w:r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Сложилось два подхода, </w:t>
      </w:r>
      <w:r w:rsidRPr="004F52F4">
        <w:rPr>
          <w:rFonts w:ascii="Times New Roman" w:hAnsi="Times New Roman" w:cs="Times New Roman"/>
          <w:bCs/>
          <w:iCs/>
          <w:sz w:val="28"/>
          <w:szCs w:val="28"/>
        </w:rPr>
        <w:t>психологический</w:t>
      </w:r>
      <w:r w:rsidRPr="004F52F4">
        <w:rPr>
          <w:rFonts w:ascii="Times New Roman" w:hAnsi="Times New Roman" w:cs="Times New Roman"/>
          <w:sz w:val="28"/>
          <w:szCs w:val="28"/>
        </w:rPr>
        <w:t xml:space="preserve">, (изучается теория освоения языка и патологии развития детской речи) и </w:t>
      </w:r>
      <w:r w:rsidRPr="004F52F4">
        <w:rPr>
          <w:rFonts w:ascii="Times New Roman" w:hAnsi="Times New Roman" w:cs="Times New Roman"/>
          <w:bCs/>
          <w:iCs/>
          <w:sz w:val="28"/>
          <w:szCs w:val="28"/>
        </w:rPr>
        <w:t>лингвистический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iCs/>
          <w:sz w:val="28"/>
          <w:szCs w:val="28"/>
        </w:rPr>
        <w:t>для которого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характерны попытки описать детскую речь. Лингвистический подход  используется в данной работе. </w:t>
      </w:r>
    </w:p>
    <w:p w14:paraId="388B4060" w14:textId="77777777" w:rsidR="00235D43" w:rsidRPr="007F2B6D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онтолингвистики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раздела лингвистики, изучающег</w:t>
      </w:r>
      <w:r w:rsidR="005A0567">
        <w:rPr>
          <w:rFonts w:ascii="Times New Roman" w:hAnsi="Times New Roman" w:cs="Times New Roman"/>
          <w:sz w:val="28"/>
          <w:szCs w:val="28"/>
        </w:rPr>
        <w:t>о детскую речь, было введено С.</w:t>
      </w:r>
      <w:r>
        <w:rPr>
          <w:rFonts w:ascii="Times New Roman" w:hAnsi="Times New Roman" w:cs="Times New Roman"/>
          <w:sz w:val="28"/>
          <w:szCs w:val="28"/>
        </w:rPr>
        <w:t>Н. Цейтлин в 2006 году</w:t>
      </w:r>
      <w:r w:rsidR="000647C8">
        <w:rPr>
          <w:rFonts w:ascii="Times New Roman" w:hAnsi="Times New Roman" w:cs="Times New Roman"/>
          <w:sz w:val="28"/>
          <w:szCs w:val="28"/>
        </w:rPr>
        <w:t xml:space="preserve"> [</w:t>
      </w:r>
      <w:r w:rsidR="00C01CA5">
        <w:rPr>
          <w:rFonts w:ascii="Times New Roman" w:hAnsi="Times New Roman" w:cs="Times New Roman"/>
          <w:sz w:val="28"/>
          <w:szCs w:val="28"/>
        </w:rPr>
        <w:t>4</w:t>
      </w:r>
      <w:r w:rsidR="008314D8" w:rsidRPr="008314D8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Данная наука базируется на исследованиях лингвистики детской речи. Это сравнительно молодая наука, которая получила развитие только в конце прошлого века, так что границы её исследований ещё довольно расплывчаты и пересекаются со многими другими научными дисциплинами: психологией, философией, социологией и медициной. Также явно прослеживается связь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онтолингвистики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психолингвистикой и педагогикой.</w:t>
      </w:r>
    </w:p>
    <w:p w14:paraId="51317A64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Другое важное для данной работы понятие, это, собственно, изучаемый временной период. Существует большое количество периодизаций, но периодизация, основанная на этапах воспитания ребенка, кажется нам наиболее исчерпывающей, так как непосредственно связана с  процессами детского развития. Поэтому </w:t>
      </w:r>
      <w:r w:rsidR="005A0567">
        <w:rPr>
          <w:rFonts w:ascii="Times New Roman" w:hAnsi="Times New Roman" w:cs="Times New Roman"/>
          <w:sz w:val="28"/>
          <w:szCs w:val="28"/>
        </w:rPr>
        <w:t>обратимся к периодизации Д.Б.</w:t>
      </w:r>
      <w:r>
        <w:rPr>
          <w:rFonts w:ascii="Times New Roman" w:hAnsi="Times New Roman" w:cs="Times New Roman"/>
          <w:sz w:val="28"/>
          <w:szCs w:val="28"/>
        </w:rPr>
        <w:t xml:space="preserve"> Эльконина, котора</w:t>
      </w:r>
      <w:r w:rsidR="005A0567">
        <w:rPr>
          <w:rFonts w:ascii="Times New Roman" w:hAnsi="Times New Roman" w:cs="Times New Roman"/>
          <w:sz w:val="28"/>
          <w:szCs w:val="28"/>
        </w:rPr>
        <w:t xml:space="preserve">я опирается на периодизацию Л.С. </w:t>
      </w:r>
      <w:r>
        <w:rPr>
          <w:rFonts w:ascii="Times New Roman" w:hAnsi="Times New Roman" w:cs="Times New Roman"/>
          <w:sz w:val="28"/>
          <w:szCs w:val="28"/>
        </w:rPr>
        <w:t xml:space="preserve">Выгодского, и выясним, что старший дошкольный возраст – это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подпериод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дошкольного возраста, для которого  характерно освоение базовых правил грамматического строя, формирование правильного произношения и увеличение словарного запаса ребенка до 3500-4000 тыс. слов.</w:t>
      </w:r>
    </w:p>
    <w:p w14:paraId="72312E29" w14:textId="0B1E891B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Материалом для исследования послужили эпизоды немецких телевизионных передач </w:t>
      </w:r>
      <w:r w:rsidR="007F2B6D" w:rsidRPr="007F2B6D">
        <w:rPr>
          <w:rFonts w:ascii="Times New Roman" w:hAnsi="Times New Roman" w:cs="Times New Roman"/>
          <w:sz w:val="28"/>
          <w:szCs w:val="28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</w:rPr>
        <w:t>Dingsda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Müller</w:t>
      </w:r>
      <w:proofErr w:type="spellEnd"/>
      <w:r w:rsidR="007F2B6D" w:rsidRPr="007F2B6D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7F2B6D" w:rsidRPr="007F2B6D">
        <w:rPr>
          <w:rFonts w:ascii="Times New Roman" w:hAnsi="Times New Roman" w:cs="Times New Roman"/>
          <w:sz w:val="28"/>
          <w:szCs w:val="28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</w:rPr>
        <w:t>Dingsda</w:t>
      </w:r>
      <w:proofErr w:type="spellEnd"/>
      <w:r w:rsidR="007F2B6D" w:rsidRPr="007F2B6D">
        <w:rPr>
          <w:rFonts w:ascii="Times New Roman" w:hAnsi="Times New Roman" w:cs="Times New Roman"/>
          <w:sz w:val="28"/>
          <w:szCs w:val="28"/>
        </w:rPr>
        <w:t xml:space="preserve">” </w:t>
      </w:r>
      <w:r>
        <w:rPr>
          <w:rFonts w:ascii="Times New Roman" w:hAnsi="Times New Roman" w:cs="Times New Roman"/>
          <w:sz w:val="28"/>
          <w:szCs w:val="28"/>
        </w:rPr>
        <w:t>и русской программы «Устами младенца», а также ряд русских видео схожей тематики, объемом 68 и 88 минут соответственно.</w:t>
      </w:r>
    </w:p>
    <w:p w14:paraId="63C4C0F2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Критериями отбора материала послужили приближенный формат передач, одинаковый возраст участников и современность материала. Сложности заключались в транскрибировании детской  речи, в частности, применительно к немецкому языку. </w:t>
      </w:r>
    </w:p>
    <w:p w14:paraId="0E2AED0B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Анализ речевого поведения в данной работе проводится по четырем аспектам: сначала особенности лексики и словообразования, з</w:t>
      </w:r>
      <w:r w:rsidR="00E2222C">
        <w:rPr>
          <w:rFonts w:ascii="Times New Roman" w:hAnsi="Times New Roman" w:cs="Times New Roman"/>
          <w:sz w:val="28"/>
          <w:szCs w:val="28"/>
        </w:rPr>
        <w:t>атем – грамматики и фонетики.</w:t>
      </w:r>
    </w:p>
    <w:p w14:paraId="1FD46C68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лексике наблюдается использование современных реалий, когда дети при описании неизвестных предметов или явлений опираются знания, усвоенные из ближайшего окружения. </w:t>
      </w:r>
    </w:p>
    <w:p w14:paraId="334F881B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52F4">
        <w:rPr>
          <w:rFonts w:ascii="Times New Roman" w:hAnsi="Times New Roman" w:cs="Times New Roman"/>
          <w:i/>
          <w:sz w:val="28"/>
          <w:szCs w:val="28"/>
        </w:rPr>
        <w:t>Eine</w:t>
      </w:r>
      <w:proofErr w:type="spellEnd"/>
      <w:r w:rsidRPr="004F52F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F52F4">
        <w:rPr>
          <w:rFonts w:ascii="Times New Roman" w:hAnsi="Times New Roman" w:cs="Times New Roman"/>
          <w:i/>
          <w:sz w:val="28"/>
          <w:szCs w:val="28"/>
        </w:rPr>
        <w:t>große</w:t>
      </w:r>
      <w:proofErr w:type="spellEnd"/>
      <w:r w:rsidRPr="004F52F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647C8">
        <w:rPr>
          <w:rFonts w:ascii="Times New Roman" w:hAnsi="Times New Roman" w:cs="Times New Roman"/>
          <w:b/>
          <w:i/>
          <w:sz w:val="28"/>
          <w:szCs w:val="28"/>
        </w:rPr>
        <w:t>CD</w:t>
      </w:r>
      <w:r w:rsidRPr="000647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(DINGSDA </w:t>
      </w:r>
      <w:proofErr w:type="spellStart"/>
      <w:r>
        <w:rPr>
          <w:rFonts w:ascii="Times New Roman" w:hAnsi="Times New Roman" w:cs="Times New Roman"/>
          <w:sz w:val="28"/>
          <w:szCs w:val="28"/>
        </w:rPr>
        <w:t>Folge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6, 1:21), ассоциация при виде виниловой пластинки.</w:t>
      </w:r>
    </w:p>
    <w:p w14:paraId="0D2541BD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2F4">
        <w:rPr>
          <w:rFonts w:ascii="Times New Roman" w:hAnsi="Times New Roman" w:cs="Times New Roman"/>
          <w:i/>
          <w:sz w:val="28"/>
          <w:szCs w:val="28"/>
        </w:rPr>
        <w:t xml:space="preserve">Я думаю, что это </w:t>
      </w:r>
      <w:r w:rsidRPr="000647C8">
        <w:rPr>
          <w:rFonts w:ascii="Times New Roman" w:hAnsi="Times New Roman" w:cs="Times New Roman"/>
          <w:b/>
          <w:i/>
          <w:sz w:val="28"/>
          <w:szCs w:val="28"/>
        </w:rPr>
        <w:t xml:space="preserve">колесо </w:t>
      </w:r>
      <w:proofErr w:type="spellStart"/>
      <w:r w:rsidRPr="000647C8">
        <w:rPr>
          <w:rFonts w:ascii="Times New Roman" w:hAnsi="Times New Roman" w:cs="Times New Roman"/>
          <w:b/>
          <w:i/>
          <w:sz w:val="28"/>
          <w:szCs w:val="28"/>
        </w:rPr>
        <w:t>Citroën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(Старые вещи и современные дети, 0:31), ассоциация при виде диска здоровья. </w:t>
      </w:r>
    </w:p>
    <w:p w14:paraId="69579F8A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речь оказывает влияние массовой культуры и телевидения, дети используют образы из сказок и медиа. </w:t>
      </w:r>
    </w:p>
    <w:p w14:paraId="61904D98" w14:textId="77777777" w:rsidR="00235D43" w:rsidRPr="00962774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62774">
        <w:rPr>
          <w:rFonts w:ascii="Times New Roman" w:hAnsi="Times New Roman" w:cs="Times New Roman"/>
          <w:i/>
          <w:sz w:val="28"/>
          <w:szCs w:val="28"/>
          <w:lang w:val="de-DE"/>
        </w:rPr>
        <w:t xml:space="preserve">Das ist ein </w:t>
      </w:r>
      <w:proofErr w:type="spellStart"/>
      <w:r w:rsidRPr="00962774">
        <w:rPr>
          <w:rFonts w:ascii="Times New Roman" w:hAnsi="Times New Roman" w:cs="Times New Roman"/>
          <w:b/>
          <w:i/>
          <w:sz w:val="28"/>
          <w:szCs w:val="28"/>
          <w:lang w:val="de-DE"/>
        </w:rPr>
        <w:t>Pokus</w:t>
      </w:r>
      <w:proofErr w:type="spellEnd"/>
      <w:r w:rsidRPr="00962774">
        <w:rPr>
          <w:rFonts w:ascii="Times New Roman" w:hAnsi="Times New Roman" w:cs="Times New Roman"/>
          <w:b/>
          <w:i/>
          <w:sz w:val="28"/>
          <w:szCs w:val="28"/>
          <w:lang w:val="de-DE"/>
        </w:rPr>
        <w:t>-</w:t>
      </w:r>
      <w:proofErr w:type="spellStart"/>
      <w:r w:rsidRPr="00962774">
        <w:rPr>
          <w:rFonts w:ascii="Times New Roman" w:hAnsi="Times New Roman" w:cs="Times New Roman"/>
          <w:b/>
          <w:i/>
          <w:sz w:val="28"/>
          <w:szCs w:val="28"/>
          <w:lang w:val="de-DE"/>
        </w:rPr>
        <w:t>Pokus</w:t>
      </w:r>
      <w:proofErr w:type="spellEnd"/>
      <w:r w:rsidRPr="00962774">
        <w:rPr>
          <w:rFonts w:ascii="Times New Roman" w:hAnsi="Times New Roman" w:cs="Times New Roman"/>
          <w:b/>
          <w:i/>
          <w:sz w:val="28"/>
          <w:szCs w:val="28"/>
          <w:lang w:val="de-DE"/>
        </w:rPr>
        <w:t>-</w:t>
      </w:r>
      <w:r w:rsidRPr="00962774">
        <w:rPr>
          <w:rFonts w:ascii="Times New Roman" w:hAnsi="Times New Roman" w:cs="Times New Roman"/>
          <w:i/>
          <w:sz w:val="28"/>
          <w:szCs w:val="28"/>
          <w:lang w:val="de-DE"/>
        </w:rPr>
        <w:t>Fidibus</w:t>
      </w:r>
      <w:r w:rsidRPr="00962774">
        <w:rPr>
          <w:rFonts w:ascii="Times New Roman" w:hAnsi="Times New Roman" w:cs="Times New Roman"/>
          <w:sz w:val="28"/>
          <w:szCs w:val="28"/>
          <w:lang w:val="de-DE"/>
        </w:rPr>
        <w:t xml:space="preserve"> (DINGSDA</w:t>
      </w:r>
      <w:r w:rsidR="008314D8" w:rsidRPr="00962774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962774">
        <w:rPr>
          <w:rFonts w:ascii="Times New Roman" w:hAnsi="Times New Roman" w:cs="Times New Roman"/>
          <w:sz w:val="28"/>
          <w:szCs w:val="28"/>
          <w:lang w:val="de-DE"/>
        </w:rPr>
        <w:t>Folge 5, 0:04).</w:t>
      </w:r>
    </w:p>
    <w:p w14:paraId="77FD9F99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7C8">
        <w:rPr>
          <w:rFonts w:ascii="Times New Roman" w:hAnsi="Times New Roman" w:cs="Times New Roman"/>
          <w:i/>
          <w:sz w:val="28"/>
          <w:szCs w:val="28"/>
        </w:rPr>
        <w:t xml:space="preserve">Ну, вот, например, как у </w:t>
      </w:r>
      <w:r w:rsidRPr="000647C8">
        <w:rPr>
          <w:rFonts w:ascii="Times New Roman" w:hAnsi="Times New Roman" w:cs="Times New Roman"/>
          <w:b/>
          <w:i/>
          <w:sz w:val="28"/>
          <w:szCs w:val="28"/>
        </w:rPr>
        <w:t>Дим-Димыча</w:t>
      </w:r>
      <w:r w:rsidRPr="004F52F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(Устами младенца, 24.07.2022, 30.05). </w:t>
      </w:r>
    </w:p>
    <w:p w14:paraId="57E0B98D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Применяются слова со значением вероятности, что объясняется тематической направленностью речевой ситуации и сравнительно небольшим словарным запасом ребенка. </w:t>
      </w:r>
    </w:p>
    <w:p w14:paraId="633B318F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774">
        <w:rPr>
          <w:rFonts w:ascii="Times New Roman" w:hAnsi="Times New Roman" w:cs="Times New Roman"/>
          <w:b/>
          <w:i/>
          <w:sz w:val="28"/>
          <w:szCs w:val="28"/>
          <w:lang w:val="de-DE"/>
        </w:rPr>
        <w:t>Vielleicht</w:t>
      </w:r>
      <w:r w:rsidRPr="00962774">
        <w:rPr>
          <w:rFonts w:ascii="Times New Roman" w:hAnsi="Times New Roman" w:cs="Times New Roman"/>
          <w:i/>
          <w:sz w:val="28"/>
          <w:szCs w:val="28"/>
          <w:lang w:val="de-DE"/>
        </w:rPr>
        <w:t xml:space="preserve"> muss</w:t>
      </w:r>
      <w:r w:rsidRPr="00962774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 </w:t>
      </w:r>
      <w:r w:rsidRPr="00962774">
        <w:rPr>
          <w:rFonts w:ascii="Times New Roman" w:hAnsi="Times New Roman" w:cs="Times New Roman"/>
          <w:i/>
          <w:sz w:val="28"/>
          <w:szCs w:val="28"/>
          <w:lang w:val="de-DE"/>
        </w:rPr>
        <w:t>man das auch rollen?</w:t>
      </w:r>
      <w:r w:rsidRPr="00962774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DINGSDA</w:t>
      </w:r>
      <w:r w:rsidRPr="00235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Folge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7, 2:31).</w:t>
      </w:r>
    </w:p>
    <w:p w14:paraId="70E924E5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7C8">
        <w:rPr>
          <w:rFonts w:ascii="Times New Roman" w:hAnsi="Times New Roman" w:cs="Times New Roman"/>
          <w:b/>
          <w:i/>
          <w:sz w:val="28"/>
          <w:szCs w:val="28"/>
        </w:rPr>
        <w:t>Может</w:t>
      </w:r>
      <w:r w:rsidRPr="004F52F4">
        <w:rPr>
          <w:rFonts w:ascii="Times New Roman" w:hAnsi="Times New Roman" w:cs="Times New Roman"/>
          <w:i/>
          <w:sz w:val="28"/>
          <w:szCs w:val="28"/>
        </w:rPr>
        <w:t xml:space="preserve">, это раньше был </w:t>
      </w:r>
      <w:proofErr w:type="spellStart"/>
      <w:r w:rsidRPr="004F52F4">
        <w:rPr>
          <w:rFonts w:ascii="Times New Roman" w:hAnsi="Times New Roman" w:cs="Times New Roman"/>
          <w:i/>
          <w:sz w:val="28"/>
          <w:szCs w:val="28"/>
        </w:rPr>
        <w:t>спиннер</w:t>
      </w:r>
      <w:proofErr w:type="spellEnd"/>
      <w:r w:rsidRPr="004F52F4">
        <w:rPr>
          <w:rFonts w:ascii="Times New Roman" w:hAnsi="Times New Roman" w:cs="Times New Roman"/>
          <w:i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(Старые вещи и современные дети, 0:30).</w:t>
      </w:r>
    </w:p>
    <w:p w14:paraId="3B395F40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слова играют большую роль на данном этапе развития детского самосознания, когда дети начинают сравнивать себя с окружающими.</w:t>
      </w:r>
    </w:p>
    <w:p w14:paraId="2307F00C" w14:textId="77777777" w:rsidR="00235D43" w:rsidRPr="00962774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62774">
        <w:rPr>
          <w:rFonts w:ascii="Times New Roman" w:hAnsi="Times New Roman" w:cs="Times New Roman"/>
          <w:i/>
          <w:sz w:val="28"/>
          <w:szCs w:val="28"/>
          <w:lang w:val="de-DE"/>
        </w:rPr>
        <w:t xml:space="preserve">Von Make-up und so bin ich nicht der </w:t>
      </w:r>
      <w:r w:rsidRPr="00962774">
        <w:rPr>
          <w:rFonts w:ascii="Times New Roman" w:hAnsi="Times New Roman" w:cs="Times New Roman"/>
          <w:b/>
          <w:i/>
          <w:sz w:val="28"/>
          <w:szCs w:val="28"/>
          <w:lang w:val="de-DE"/>
        </w:rPr>
        <w:t>Schlaumeier</w:t>
      </w:r>
      <w:r w:rsidRPr="00962774">
        <w:rPr>
          <w:rFonts w:ascii="Times New Roman" w:hAnsi="Times New Roman" w:cs="Times New Roman"/>
          <w:sz w:val="28"/>
          <w:szCs w:val="28"/>
          <w:lang w:val="de-DE"/>
        </w:rPr>
        <w:t xml:space="preserve"> (DINGSDA Folge 1, 0:01).</w:t>
      </w:r>
    </w:p>
    <w:p w14:paraId="0290AF04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2F4">
        <w:rPr>
          <w:rFonts w:ascii="Times New Roman" w:hAnsi="Times New Roman" w:cs="Times New Roman"/>
          <w:i/>
          <w:sz w:val="28"/>
          <w:szCs w:val="28"/>
        </w:rPr>
        <w:t xml:space="preserve">А Тася </w:t>
      </w:r>
      <w:r w:rsidRPr="000647C8">
        <w:rPr>
          <w:rFonts w:ascii="Times New Roman" w:hAnsi="Times New Roman" w:cs="Times New Roman"/>
          <w:b/>
          <w:i/>
          <w:sz w:val="28"/>
          <w:szCs w:val="28"/>
        </w:rPr>
        <w:t>лучше меня</w:t>
      </w:r>
      <w:r w:rsidRPr="004F52F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4F52F4">
        <w:rPr>
          <w:rFonts w:ascii="Times New Roman" w:hAnsi="Times New Roman" w:cs="Times New Roman"/>
          <w:i/>
          <w:sz w:val="28"/>
          <w:szCs w:val="28"/>
        </w:rPr>
        <w:t>прям</w:t>
      </w:r>
      <w:proofErr w:type="gramEnd"/>
      <w:r w:rsidRPr="004F52F4">
        <w:rPr>
          <w:rFonts w:ascii="Times New Roman" w:hAnsi="Times New Roman" w:cs="Times New Roman"/>
          <w:i/>
          <w:sz w:val="28"/>
          <w:szCs w:val="28"/>
        </w:rPr>
        <w:t xml:space="preserve"> делает, она лучше меня скачет на скакалке</w:t>
      </w:r>
      <w:r>
        <w:rPr>
          <w:rFonts w:ascii="Times New Roman" w:hAnsi="Times New Roman" w:cs="Times New Roman"/>
          <w:sz w:val="28"/>
          <w:szCs w:val="28"/>
        </w:rPr>
        <w:t xml:space="preserve"> (Устами младенца, 3.07.2022, 24:22).</w:t>
      </w:r>
    </w:p>
    <w:p w14:paraId="0396D7D7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Важную роль играет проявление детского </w:t>
      </w:r>
      <w:r w:rsidRPr="00235D43">
        <w:rPr>
          <w:rFonts w:ascii="Times New Roman" w:hAnsi="Times New Roman" w:cs="Times New Roman"/>
          <w:sz w:val="28"/>
          <w:szCs w:val="28"/>
        </w:rPr>
        <w:t>словотворчества</w:t>
      </w:r>
      <w:r>
        <w:rPr>
          <w:rFonts w:ascii="Times New Roman" w:hAnsi="Times New Roman" w:cs="Times New Roman"/>
          <w:sz w:val="28"/>
          <w:szCs w:val="28"/>
        </w:rPr>
        <w:t>. Для морфологической системы немецкого языка характерно словообразование путем сложения, что не свойственно русскому языку, где встречаются аффиксальный способ и словообразование путем удвоения и перестановки слогов.</w:t>
      </w:r>
    </w:p>
    <w:p w14:paraId="4CE30D1A" w14:textId="77777777" w:rsidR="00235D43" w:rsidRDefault="000647C8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47C8">
        <w:rPr>
          <w:rFonts w:ascii="Times New Roman" w:hAnsi="Times New Roman" w:cs="Times New Roman"/>
          <w:i/>
          <w:sz w:val="28"/>
          <w:szCs w:val="28"/>
        </w:rPr>
        <w:t>Handyhülletütedingsbumb</w:t>
      </w:r>
      <w:proofErr w:type="spellEnd"/>
      <w:r w:rsidR="00235D43" w:rsidRPr="004F52F4">
        <w:rPr>
          <w:rFonts w:ascii="Times New Roman" w:hAnsi="Times New Roman" w:cs="Times New Roman"/>
          <w:i/>
          <w:sz w:val="28"/>
          <w:szCs w:val="28"/>
        </w:rPr>
        <w:t>»</w:t>
      </w:r>
      <w:r w:rsidR="00235D43">
        <w:rPr>
          <w:rFonts w:ascii="Times New Roman" w:hAnsi="Times New Roman" w:cs="Times New Roman"/>
          <w:sz w:val="28"/>
          <w:szCs w:val="28"/>
        </w:rPr>
        <w:t xml:space="preserve"> (DINGSDA </w:t>
      </w:r>
      <w:proofErr w:type="spellStart"/>
      <w:r w:rsidR="00235D43">
        <w:rPr>
          <w:rFonts w:ascii="Times New Roman" w:hAnsi="Times New Roman" w:cs="Times New Roman"/>
          <w:sz w:val="28"/>
          <w:szCs w:val="28"/>
        </w:rPr>
        <w:t>Folge</w:t>
      </w:r>
      <w:proofErr w:type="spellEnd"/>
      <w:r w:rsidR="00235D43">
        <w:rPr>
          <w:rFonts w:ascii="Times New Roman" w:hAnsi="Times New Roman" w:cs="Times New Roman"/>
          <w:sz w:val="28"/>
          <w:szCs w:val="28"/>
        </w:rPr>
        <w:t xml:space="preserve"> 4, 0.01 сек.).</w:t>
      </w:r>
    </w:p>
    <w:p w14:paraId="3D7A7F8B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2F4">
        <w:rPr>
          <w:rFonts w:ascii="Times New Roman" w:hAnsi="Times New Roman" w:cs="Times New Roman"/>
          <w:i/>
          <w:sz w:val="28"/>
          <w:szCs w:val="28"/>
        </w:rPr>
        <w:t xml:space="preserve">Какой-то </w:t>
      </w:r>
      <w:proofErr w:type="spellStart"/>
      <w:r w:rsidRPr="000647C8">
        <w:rPr>
          <w:rFonts w:ascii="Times New Roman" w:hAnsi="Times New Roman" w:cs="Times New Roman"/>
          <w:b/>
          <w:i/>
          <w:sz w:val="28"/>
          <w:szCs w:val="28"/>
        </w:rPr>
        <w:t>ломатель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(Старые вещи и современные дети, 2:30).</w:t>
      </w:r>
    </w:p>
    <w:p w14:paraId="1F7BD1A3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F52F4">
        <w:rPr>
          <w:rFonts w:ascii="Times New Roman" w:hAnsi="Times New Roman" w:cs="Times New Roman"/>
          <w:i/>
          <w:sz w:val="28"/>
          <w:szCs w:val="28"/>
        </w:rPr>
        <w:t>Мумимимий</w:t>
      </w:r>
      <w:proofErr w:type="spellEnd"/>
      <w:r w:rsidRPr="004F52F4">
        <w:rPr>
          <w:rFonts w:ascii="Times New Roman" w:hAnsi="Times New Roman" w:cs="Times New Roman"/>
          <w:i/>
          <w:sz w:val="28"/>
          <w:szCs w:val="28"/>
        </w:rPr>
        <w:t>..</w:t>
      </w:r>
      <w:proofErr w:type="gramEnd"/>
      <w:r w:rsidRPr="004F52F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F52F4">
        <w:rPr>
          <w:rFonts w:ascii="Times New Roman" w:hAnsi="Times New Roman" w:cs="Times New Roman"/>
          <w:i/>
          <w:sz w:val="28"/>
          <w:szCs w:val="28"/>
        </w:rPr>
        <w:t>мимимумий</w:t>
      </w:r>
      <w:proofErr w:type="spellEnd"/>
      <w:r w:rsidR="000647C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(Устами младенца, 24.07.2022, 13:06).</w:t>
      </w:r>
    </w:p>
    <w:p w14:paraId="6C262165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235D43">
        <w:rPr>
          <w:rFonts w:ascii="Times New Roman" w:hAnsi="Times New Roman" w:cs="Times New Roman"/>
          <w:sz w:val="28"/>
          <w:szCs w:val="28"/>
        </w:rPr>
        <w:t>грамматики</w:t>
      </w:r>
      <w:r>
        <w:rPr>
          <w:rFonts w:ascii="Times New Roman" w:hAnsi="Times New Roman" w:cs="Times New Roman"/>
          <w:sz w:val="28"/>
          <w:szCs w:val="28"/>
        </w:rPr>
        <w:t xml:space="preserve"> в данный возрастной период характерно стремление к усложнению грамматического строя предложения, например, использование конструкции </w:t>
      </w:r>
      <w:r w:rsidRPr="004F52F4">
        <w:rPr>
          <w:rFonts w:ascii="Times New Roman" w:hAnsi="Times New Roman" w:cs="Times New Roman"/>
          <w:i/>
          <w:sz w:val="28"/>
          <w:szCs w:val="28"/>
          <w:lang w:val="en-US"/>
        </w:rPr>
        <w:t>um</w:t>
      </w:r>
      <w:r w:rsidRPr="004F52F4">
        <w:rPr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4F52F4">
        <w:rPr>
          <w:rFonts w:ascii="Times New Roman" w:hAnsi="Times New Roman" w:cs="Times New Roman"/>
          <w:i/>
          <w:sz w:val="28"/>
          <w:szCs w:val="28"/>
          <w:lang w:val="en-US"/>
        </w:rPr>
        <w:t>zu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союза </w:t>
      </w:r>
      <w:proofErr w:type="spellStart"/>
      <w:r w:rsidRPr="004F52F4">
        <w:rPr>
          <w:rFonts w:ascii="Times New Roman" w:hAnsi="Times New Roman" w:cs="Times New Roman"/>
          <w:i/>
          <w:sz w:val="28"/>
          <w:szCs w:val="28"/>
          <w:lang w:val="en-US"/>
        </w:rPr>
        <w:t>damit</w:t>
      </w:r>
      <w:proofErr w:type="spellEnd"/>
      <w:r w:rsidR="000647C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немецкого языка и союза </w:t>
      </w:r>
      <w:r w:rsidRPr="004F52F4">
        <w:rPr>
          <w:rFonts w:ascii="Times New Roman" w:hAnsi="Times New Roman" w:cs="Times New Roman"/>
          <w:i/>
          <w:sz w:val="28"/>
          <w:szCs w:val="28"/>
        </w:rPr>
        <w:t>чтобы</w:t>
      </w:r>
      <w:r>
        <w:rPr>
          <w:rFonts w:ascii="Times New Roman" w:hAnsi="Times New Roman" w:cs="Times New Roman"/>
          <w:sz w:val="28"/>
          <w:szCs w:val="28"/>
        </w:rPr>
        <w:t xml:space="preserve"> для русского языка. По характеру высказывания предложения, по большей части, утвердительные, а при описании предметов или явлений преобладают неопределенно-личные предложения.</w:t>
      </w:r>
    </w:p>
    <w:p w14:paraId="0DDC0EF7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Усложнение предложений приводит, например, к нарушению рамочной конструкции и ошибкам в построении предложений с отделяемыми приставками. У русскоязычных детей трудности вызывает согласование и выбор глагольных форм. </w:t>
      </w:r>
    </w:p>
    <w:p w14:paraId="4E36C32A" w14:textId="77777777" w:rsidR="00235D43" w:rsidRPr="00962774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4F52F4">
        <w:rPr>
          <w:rFonts w:ascii="Times New Roman" w:hAnsi="Times New Roman" w:cs="Times New Roman"/>
          <w:i/>
          <w:sz w:val="28"/>
          <w:szCs w:val="28"/>
          <w:lang w:val="de-DE"/>
        </w:rPr>
        <w:t xml:space="preserve">Ich </w:t>
      </w:r>
      <w:proofErr w:type="gramStart"/>
      <w:r w:rsidRPr="004F52F4">
        <w:rPr>
          <w:rFonts w:ascii="Times New Roman" w:hAnsi="Times New Roman" w:cs="Times New Roman"/>
          <w:i/>
          <w:sz w:val="28"/>
          <w:szCs w:val="28"/>
          <w:lang w:val="de-DE"/>
        </w:rPr>
        <w:t>hab</w:t>
      </w:r>
      <w:proofErr w:type="gramEnd"/>
      <w:r w:rsidRPr="004F52F4">
        <w:rPr>
          <w:rFonts w:ascii="Times New Roman" w:hAnsi="Times New Roman" w:cs="Times New Roman"/>
          <w:i/>
          <w:sz w:val="28"/>
          <w:szCs w:val="28"/>
          <w:lang w:val="de-DE"/>
        </w:rPr>
        <w:t xml:space="preserve"> das </w:t>
      </w:r>
      <w:r w:rsidRPr="000647C8">
        <w:rPr>
          <w:rFonts w:ascii="Times New Roman" w:hAnsi="Times New Roman" w:cs="Times New Roman"/>
          <w:b/>
          <w:i/>
          <w:sz w:val="28"/>
          <w:szCs w:val="28"/>
          <w:lang w:val="de-DE"/>
        </w:rPr>
        <w:t>gesehen</w:t>
      </w:r>
      <w:r w:rsidR="000647C8">
        <w:rPr>
          <w:rFonts w:ascii="Times New Roman" w:hAnsi="Times New Roman" w:cs="Times New Roman"/>
          <w:i/>
          <w:sz w:val="28"/>
          <w:szCs w:val="28"/>
          <w:lang w:val="de-DE"/>
        </w:rPr>
        <w:t xml:space="preserve"> zu Hause</w:t>
      </w:r>
      <w:r w:rsidRPr="004F52F4">
        <w:rPr>
          <w:rFonts w:ascii="Times New Roman" w:hAnsi="Times New Roman" w:cs="Times New Roman"/>
          <w:i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(DINGSDA Folge 5, 0:25).</w:t>
      </w:r>
    </w:p>
    <w:p w14:paraId="25EA0D42" w14:textId="77777777" w:rsidR="00235D43" w:rsidRDefault="000647C8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774">
        <w:rPr>
          <w:rFonts w:ascii="Times New Roman" w:hAnsi="Times New Roman" w:cs="Times New Roman"/>
          <w:i/>
          <w:sz w:val="28"/>
          <w:szCs w:val="28"/>
          <w:lang w:val="de-DE"/>
        </w:rPr>
        <w:lastRenderedPageBreak/>
        <w:t xml:space="preserve"> </w:t>
      </w:r>
      <w:r w:rsidR="00235D43" w:rsidRPr="00962774">
        <w:rPr>
          <w:rFonts w:ascii="Times New Roman" w:hAnsi="Times New Roman" w:cs="Times New Roman"/>
          <w:i/>
          <w:sz w:val="28"/>
          <w:szCs w:val="28"/>
          <w:lang w:val="de-DE"/>
        </w:rPr>
        <w:t xml:space="preserve">Das </w:t>
      </w:r>
      <w:r w:rsidR="00235D43" w:rsidRPr="00962774">
        <w:rPr>
          <w:rFonts w:ascii="Times New Roman" w:hAnsi="Times New Roman" w:cs="Times New Roman"/>
          <w:b/>
          <w:i/>
          <w:sz w:val="28"/>
          <w:szCs w:val="28"/>
          <w:lang w:val="de-DE"/>
        </w:rPr>
        <w:t>sieht</w:t>
      </w:r>
      <w:r w:rsidR="00235D43" w:rsidRPr="00962774">
        <w:rPr>
          <w:rFonts w:ascii="Times New Roman" w:hAnsi="Times New Roman" w:cs="Times New Roman"/>
          <w:i/>
          <w:sz w:val="28"/>
          <w:szCs w:val="28"/>
          <w:lang w:val="de-DE"/>
        </w:rPr>
        <w:t xml:space="preserve"> kompliziert...Was ist das?</w:t>
      </w:r>
      <w:r w:rsidR="00235D43" w:rsidRPr="00962774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235D43">
        <w:rPr>
          <w:rFonts w:ascii="Times New Roman" w:hAnsi="Times New Roman" w:cs="Times New Roman"/>
          <w:sz w:val="28"/>
          <w:szCs w:val="28"/>
        </w:rPr>
        <w:t xml:space="preserve">(DINGSDA </w:t>
      </w:r>
      <w:proofErr w:type="spellStart"/>
      <w:r w:rsidR="00235D43">
        <w:rPr>
          <w:rFonts w:ascii="Times New Roman" w:hAnsi="Times New Roman" w:cs="Times New Roman"/>
          <w:sz w:val="28"/>
          <w:szCs w:val="28"/>
        </w:rPr>
        <w:t>Folge</w:t>
      </w:r>
      <w:proofErr w:type="spellEnd"/>
      <w:r w:rsidR="00235D43">
        <w:rPr>
          <w:rFonts w:ascii="Times New Roman" w:hAnsi="Times New Roman" w:cs="Times New Roman"/>
          <w:sz w:val="28"/>
          <w:szCs w:val="28"/>
        </w:rPr>
        <w:t xml:space="preserve"> 1, 0:44). </w:t>
      </w:r>
    </w:p>
    <w:p w14:paraId="1F0B5F24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2F4">
        <w:rPr>
          <w:rFonts w:ascii="Times New Roman" w:hAnsi="Times New Roman" w:cs="Times New Roman"/>
          <w:i/>
          <w:sz w:val="28"/>
          <w:szCs w:val="28"/>
        </w:rPr>
        <w:t xml:space="preserve">Это можно сделать на словах и подойти, там, к человеку, </w:t>
      </w:r>
      <w:r w:rsidRPr="000647C8">
        <w:rPr>
          <w:rFonts w:ascii="Times New Roman" w:hAnsi="Times New Roman" w:cs="Times New Roman"/>
          <w:b/>
          <w:i/>
          <w:sz w:val="28"/>
          <w:szCs w:val="28"/>
        </w:rPr>
        <w:t>который</w:t>
      </w:r>
      <w:r w:rsidR="000647C8">
        <w:rPr>
          <w:rFonts w:ascii="Times New Roman" w:hAnsi="Times New Roman" w:cs="Times New Roman"/>
          <w:i/>
          <w:sz w:val="28"/>
          <w:szCs w:val="28"/>
        </w:rPr>
        <w:t xml:space="preserve"> ты хочешь</w:t>
      </w:r>
      <w:r w:rsidRPr="004F52F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(Устами младенца, 24.07.2022, 34.08). </w:t>
      </w:r>
    </w:p>
    <w:p w14:paraId="124DAA78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2F4">
        <w:rPr>
          <w:rFonts w:ascii="Times New Roman" w:hAnsi="Times New Roman" w:cs="Times New Roman"/>
          <w:i/>
          <w:sz w:val="28"/>
          <w:szCs w:val="28"/>
        </w:rPr>
        <w:t xml:space="preserve">Как их </w:t>
      </w:r>
      <w:proofErr w:type="spellStart"/>
      <w:r w:rsidRPr="000647C8">
        <w:rPr>
          <w:rFonts w:ascii="Times New Roman" w:hAnsi="Times New Roman" w:cs="Times New Roman"/>
          <w:b/>
          <w:i/>
          <w:sz w:val="28"/>
          <w:szCs w:val="28"/>
        </w:rPr>
        <w:t>скласть</w:t>
      </w:r>
      <w:proofErr w:type="spellEnd"/>
      <w:r w:rsidRPr="004F52F4">
        <w:rPr>
          <w:rFonts w:ascii="Times New Roman" w:hAnsi="Times New Roman" w:cs="Times New Roman"/>
          <w:i/>
          <w:sz w:val="28"/>
          <w:szCs w:val="28"/>
        </w:rPr>
        <w:t>?</w:t>
      </w:r>
      <w:r w:rsidR="000647C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(Дети пробуют угадать вещи времен СССР, 2:05). </w:t>
      </w:r>
    </w:p>
    <w:p w14:paraId="48916E86" w14:textId="77777777" w:rsidR="00235D43" w:rsidRPr="004F52F4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235D43">
        <w:rPr>
          <w:rFonts w:ascii="Times New Roman" w:hAnsi="Times New Roman" w:cs="Times New Roman"/>
          <w:sz w:val="28"/>
          <w:szCs w:val="28"/>
        </w:rPr>
        <w:t>фонетической</w:t>
      </w:r>
      <w:r>
        <w:rPr>
          <w:rFonts w:ascii="Times New Roman" w:hAnsi="Times New Roman" w:cs="Times New Roman"/>
          <w:sz w:val="28"/>
          <w:szCs w:val="28"/>
        </w:rPr>
        <w:t xml:space="preserve"> стороны речи характерна нечеткая артикуляция и плохо развитое речевое дыхание, что снижает возможность понимания детей. Речь ребенка экспрессивна и выразительна, в ней много дополнительных элементов, звукоподражательных слов, частиц и междометий </w:t>
      </w:r>
      <w:r w:rsidRPr="004F52F4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4F52F4">
        <w:rPr>
          <w:rFonts w:ascii="Times New Roman" w:hAnsi="Times New Roman" w:cs="Times New Roman"/>
          <w:i/>
          <w:sz w:val="28"/>
          <w:szCs w:val="28"/>
        </w:rPr>
        <w:t>ja</w:t>
      </w:r>
      <w:proofErr w:type="spellEnd"/>
      <w:r w:rsidR="000647C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F52F4">
        <w:rPr>
          <w:rFonts w:ascii="Times New Roman" w:hAnsi="Times New Roman" w:cs="Times New Roman"/>
          <w:i/>
          <w:sz w:val="28"/>
          <w:szCs w:val="28"/>
        </w:rPr>
        <w:t>nein</w:t>
      </w:r>
      <w:proofErr w:type="spellEnd"/>
      <w:r w:rsidRPr="004F52F4">
        <w:rPr>
          <w:rFonts w:ascii="Times New Roman" w:hAnsi="Times New Roman" w:cs="Times New Roman"/>
          <w:i/>
          <w:sz w:val="28"/>
          <w:szCs w:val="28"/>
        </w:rPr>
        <w:t>»</w:t>
      </w:r>
      <w:r w:rsidR="000647C8">
        <w:rPr>
          <w:rFonts w:ascii="Times New Roman" w:hAnsi="Times New Roman" w:cs="Times New Roman"/>
          <w:i/>
          <w:sz w:val="28"/>
          <w:szCs w:val="28"/>
        </w:rPr>
        <w:t xml:space="preserve"> / </w:t>
      </w:r>
      <w:proofErr w:type="spellStart"/>
      <w:r w:rsidR="000647C8">
        <w:rPr>
          <w:rFonts w:ascii="Times New Roman" w:hAnsi="Times New Roman" w:cs="Times New Roman"/>
          <w:i/>
          <w:sz w:val="28"/>
          <w:szCs w:val="28"/>
        </w:rPr>
        <w:t>nö</w:t>
      </w:r>
      <w:proofErr w:type="spellEnd"/>
      <w:r w:rsidR="000647C8">
        <w:rPr>
          <w:rFonts w:ascii="Times New Roman" w:hAnsi="Times New Roman" w:cs="Times New Roman"/>
          <w:i/>
          <w:sz w:val="28"/>
          <w:szCs w:val="28"/>
        </w:rPr>
        <w:t xml:space="preserve"> / </w:t>
      </w:r>
      <w:proofErr w:type="spellStart"/>
      <w:r w:rsidR="000647C8">
        <w:rPr>
          <w:rFonts w:ascii="Times New Roman" w:hAnsi="Times New Roman" w:cs="Times New Roman"/>
          <w:i/>
          <w:sz w:val="28"/>
          <w:szCs w:val="28"/>
        </w:rPr>
        <w:t>nee</w:t>
      </w:r>
      <w:proofErr w:type="spellEnd"/>
      <w:r w:rsidR="000647C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0647C8">
        <w:rPr>
          <w:rFonts w:ascii="Times New Roman" w:hAnsi="Times New Roman" w:cs="Times New Roman"/>
          <w:i/>
          <w:sz w:val="28"/>
          <w:szCs w:val="28"/>
        </w:rPr>
        <w:t>so</w:t>
      </w:r>
      <w:proofErr w:type="spellEnd"/>
      <w:r w:rsidR="000647C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0647C8">
        <w:rPr>
          <w:rFonts w:ascii="Times New Roman" w:hAnsi="Times New Roman" w:cs="Times New Roman"/>
          <w:i/>
          <w:sz w:val="28"/>
          <w:szCs w:val="28"/>
        </w:rPr>
        <w:t>nicht</w:t>
      </w:r>
      <w:proofErr w:type="spellEnd"/>
      <w:r w:rsidR="000647C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0647C8">
        <w:rPr>
          <w:rFonts w:ascii="Times New Roman" w:hAnsi="Times New Roman" w:cs="Times New Roman"/>
          <w:i/>
          <w:sz w:val="28"/>
          <w:szCs w:val="28"/>
        </w:rPr>
        <w:t>–  вот</w:t>
      </w:r>
      <w:proofErr w:type="gramEnd"/>
      <w:r w:rsidR="000647C8">
        <w:rPr>
          <w:rFonts w:ascii="Times New Roman" w:hAnsi="Times New Roman" w:cs="Times New Roman"/>
          <w:i/>
          <w:sz w:val="28"/>
          <w:szCs w:val="28"/>
        </w:rPr>
        <w:t xml:space="preserve">, всё, </w:t>
      </w:r>
      <w:r w:rsidRPr="004F52F4">
        <w:rPr>
          <w:rFonts w:ascii="Times New Roman" w:hAnsi="Times New Roman" w:cs="Times New Roman"/>
          <w:i/>
          <w:sz w:val="28"/>
          <w:szCs w:val="28"/>
        </w:rPr>
        <w:t>это</w:t>
      </w:r>
      <w:r w:rsidR="000647C8">
        <w:rPr>
          <w:rFonts w:ascii="Times New Roman" w:hAnsi="Times New Roman" w:cs="Times New Roman"/>
          <w:i/>
          <w:sz w:val="28"/>
          <w:szCs w:val="28"/>
        </w:rPr>
        <w:t>, даже), (</w:t>
      </w:r>
      <w:proofErr w:type="spellStart"/>
      <w:r w:rsidR="000647C8">
        <w:rPr>
          <w:rFonts w:ascii="Times New Roman" w:hAnsi="Times New Roman" w:cs="Times New Roman"/>
          <w:i/>
          <w:sz w:val="28"/>
          <w:szCs w:val="28"/>
        </w:rPr>
        <w:t>ach</w:t>
      </w:r>
      <w:proofErr w:type="spellEnd"/>
      <w:r w:rsidR="000647C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0647C8">
        <w:rPr>
          <w:rFonts w:ascii="Times New Roman" w:hAnsi="Times New Roman" w:cs="Times New Roman"/>
          <w:i/>
          <w:sz w:val="28"/>
          <w:szCs w:val="28"/>
        </w:rPr>
        <w:t>ach</w:t>
      </w:r>
      <w:proofErr w:type="spellEnd"/>
      <w:r w:rsidR="000647C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647C8">
        <w:rPr>
          <w:rFonts w:ascii="Times New Roman" w:hAnsi="Times New Roman" w:cs="Times New Roman"/>
          <w:i/>
          <w:sz w:val="28"/>
          <w:szCs w:val="28"/>
        </w:rPr>
        <w:t>so</w:t>
      </w:r>
      <w:proofErr w:type="spellEnd"/>
      <w:r w:rsidR="000647C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0647C8">
        <w:rPr>
          <w:rFonts w:ascii="Times New Roman" w:hAnsi="Times New Roman" w:cs="Times New Roman"/>
          <w:i/>
          <w:sz w:val="28"/>
          <w:szCs w:val="28"/>
        </w:rPr>
        <w:t>ah</w:t>
      </w:r>
      <w:proofErr w:type="spellEnd"/>
      <w:r w:rsidR="000647C8">
        <w:rPr>
          <w:rFonts w:ascii="Times New Roman" w:hAnsi="Times New Roman" w:cs="Times New Roman"/>
          <w:i/>
          <w:sz w:val="28"/>
          <w:szCs w:val="28"/>
        </w:rPr>
        <w:t xml:space="preserve"> – ой, </w:t>
      </w:r>
      <w:r w:rsidRPr="004F52F4">
        <w:rPr>
          <w:rFonts w:ascii="Times New Roman" w:hAnsi="Times New Roman" w:cs="Times New Roman"/>
          <w:i/>
          <w:sz w:val="28"/>
          <w:szCs w:val="28"/>
        </w:rPr>
        <w:t>э-э</w:t>
      </w:r>
      <w:r w:rsidR="000647C8">
        <w:rPr>
          <w:rFonts w:ascii="Times New Roman" w:hAnsi="Times New Roman" w:cs="Times New Roman"/>
          <w:i/>
          <w:sz w:val="28"/>
          <w:szCs w:val="28"/>
        </w:rPr>
        <w:t xml:space="preserve">, ну, эй, алё, </w:t>
      </w:r>
      <w:r w:rsidRPr="004F52F4">
        <w:rPr>
          <w:rFonts w:ascii="Times New Roman" w:hAnsi="Times New Roman" w:cs="Times New Roman"/>
          <w:i/>
          <w:sz w:val="28"/>
          <w:szCs w:val="28"/>
        </w:rPr>
        <w:t xml:space="preserve">хм). </w:t>
      </w:r>
    </w:p>
    <w:p w14:paraId="0E49D59D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 не менее, фонетическая система ребенка всё еще не безупречна. В немецком языке трудности вызывают взрывной губной [b] и дрожащий язычный [r]:</w:t>
      </w:r>
    </w:p>
    <w:p w14:paraId="41948DB9" w14:textId="77777777" w:rsidR="00235D43" w:rsidRPr="00962774" w:rsidRDefault="00235D43" w:rsidP="00E2222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962774">
        <w:rPr>
          <w:rFonts w:ascii="Times New Roman" w:hAnsi="Times New Roman" w:cs="Times New Roman"/>
          <w:sz w:val="28"/>
          <w:szCs w:val="28"/>
          <w:lang w:val="de-DE"/>
        </w:rPr>
        <w:t xml:space="preserve">[b]: </w:t>
      </w:r>
      <w:r w:rsidR="000647C8" w:rsidRPr="00962774">
        <w:rPr>
          <w:rFonts w:ascii="Times New Roman" w:hAnsi="Times New Roman" w:cs="Times New Roman"/>
          <w:i/>
          <w:sz w:val="28"/>
          <w:szCs w:val="28"/>
          <w:lang w:val="de-DE"/>
        </w:rPr>
        <w:t xml:space="preserve">glaube – </w:t>
      </w:r>
      <w:proofErr w:type="spellStart"/>
      <w:r w:rsidRPr="00962774">
        <w:rPr>
          <w:rFonts w:ascii="Times New Roman" w:hAnsi="Times New Roman" w:cs="Times New Roman"/>
          <w:i/>
          <w:sz w:val="28"/>
          <w:szCs w:val="28"/>
          <w:lang w:val="de-DE"/>
        </w:rPr>
        <w:t>glau</w:t>
      </w:r>
      <w:proofErr w:type="spellEnd"/>
      <w:r w:rsidRPr="00962774">
        <w:rPr>
          <w:rFonts w:ascii="Times New Roman" w:hAnsi="Times New Roman" w:cs="Times New Roman"/>
          <w:i/>
          <w:sz w:val="28"/>
          <w:szCs w:val="28"/>
          <w:lang w:val="de-DE"/>
        </w:rPr>
        <w:t>-e</w:t>
      </w:r>
      <w:r w:rsidR="00E2222C" w:rsidRPr="00962774">
        <w:rPr>
          <w:rFonts w:ascii="Times New Roman" w:hAnsi="Times New Roman" w:cs="Times New Roman"/>
          <w:i/>
          <w:sz w:val="28"/>
          <w:szCs w:val="28"/>
          <w:lang w:val="de-DE"/>
        </w:rPr>
        <w:t xml:space="preserve">; </w:t>
      </w:r>
      <w:r w:rsidRPr="00962774">
        <w:rPr>
          <w:rFonts w:ascii="Times New Roman" w:hAnsi="Times New Roman" w:cs="Times New Roman"/>
          <w:sz w:val="28"/>
          <w:szCs w:val="28"/>
          <w:lang w:val="de-DE"/>
        </w:rPr>
        <w:t xml:space="preserve">[r]: </w:t>
      </w:r>
      <w:r w:rsidR="000647C8" w:rsidRPr="000647C8">
        <w:rPr>
          <w:rFonts w:ascii="Times New Roman" w:hAnsi="Times New Roman" w:cs="Times New Roman"/>
          <w:i/>
          <w:sz w:val="28"/>
          <w:szCs w:val="28"/>
        </w:rPr>
        <w:t>а</w:t>
      </w:r>
      <w:proofErr w:type="spellStart"/>
      <w:r w:rsidR="000647C8" w:rsidRPr="00962774">
        <w:rPr>
          <w:rFonts w:ascii="Times New Roman" w:hAnsi="Times New Roman" w:cs="Times New Roman"/>
          <w:i/>
          <w:sz w:val="28"/>
          <w:szCs w:val="28"/>
          <w:lang w:val="de-DE"/>
        </w:rPr>
        <w:t>brasieren</w:t>
      </w:r>
      <w:proofErr w:type="spellEnd"/>
      <w:r w:rsidR="000647C8" w:rsidRPr="00962774">
        <w:rPr>
          <w:rFonts w:ascii="Times New Roman" w:hAnsi="Times New Roman" w:cs="Times New Roman"/>
          <w:i/>
          <w:sz w:val="28"/>
          <w:szCs w:val="28"/>
          <w:lang w:val="de-DE"/>
        </w:rPr>
        <w:t xml:space="preserve"> – ab-</w:t>
      </w:r>
      <w:proofErr w:type="spellStart"/>
      <w:r w:rsidR="000647C8" w:rsidRPr="00962774">
        <w:rPr>
          <w:rFonts w:ascii="Times New Roman" w:hAnsi="Times New Roman" w:cs="Times New Roman"/>
          <w:i/>
          <w:sz w:val="28"/>
          <w:szCs w:val="28"/>
          <w:lang w:val="de-DE"/>
        </w:rPr>
        <w:t>asie</w:t>
      </w:r>
      <w:proofErr w:type="spellEnd"/>
      <w:r w:rsidR="000647C8" w:rsidRPr="00962774">
        <w:rPr>
          <w:rFonts w:ascii="Times New Roman" w:hAnsi="Times New Roman" w:cs="Times New Roman"/>
          <w:i/>
          <w:sz w:val="28"/>
          <w:szCs w:val="28"/>
          <w:lang w:val="de-DE"/>
        </w:rPr>
        <w:t>-en</w:t>
      </w:r>
      <w:r w:rsidRPr="00962774">
        <w:rPr>
          <w:rFonts w:ascii="Times New Roman" w:hAnsi="Times New Roman" w:cs="Times New Roman"/>
          <w:i/>
          <w:sz w:val="28"/>
          <w:szCs w:val="28"/>
          <w:lang w:val="de-DE"/>
        </w:rPr>
        <w:t>.</w:t>
      </w:r>
    </w:p>
    <w:p w14:paraId="7B0DDA0E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русском языке это взрывной язычный [т</w:t>
      </w:r>
      <w:r w:rsidRPr="00235D43">
        <w:rPr>
          <w:rFonts w:ascii="Times New Roman" w:hAnsi="Times New Roman" w:cs="Times New Roman"/>
          <w:sz w:val="28"/>
          <w:szCs w:val="28"/>
        </w:rPr>
        <w:t>ˈ</w:t>
      </w:r>
      <w:r>
        <w:rPr>
          <w:rFonts w:ascii="Times New Roman" w:hAnsi="Times New Roman" w:cs="Times New Roman"/>
          <w:sz w:val="28"/>
          <w:szCs w:val="28"/>
        </w:rPr>
        <w:t>], язычные дрожащий [р] и фрикативные [з], [ш</w:t>
      </w:r>
      <w:r w:rsidRPr="00235D43">
        <w:rPr>
          <w:rFonts w:ascii="Times New Roman" w:hAnsi="Times New Roman" w:cs="Times New Roman"/>
          <w:sz w:val="28"/>
          <w:szCs w:val="28"/>
        </w:rPr>
        <w:t>ˈ</w:t>
      </w:r>
      <w:r>
        <w:rPr>
          <w:rFonts w:ascii="Times New Roman" w:hAnsi="Times New Roman" w:cs="Times New Roman"/>
          <w:sz w:val="28"/>
          <w:szCs w:val="28"/>
        </w:rPr>
        <w:t xml:space="preserve">]. </w:t>
      </w:r>
    </w:p>
    <w:p w14:paraId="5D7341D9" w14:textId="77777777" w:rsidR="00235D43" w:rsidRPr="004F52F4" w:rsidRDefault="00235D43" w:rsidP="00E22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[т</w:t>
      </w:r>
      <w:r w:rsidRPr="00235D43">
        <w:rPr>
          <w:rFonts w:ascii="Times New Roman" w:hAnsi="Times New Roman" w:cs="Times New Roman"/>
          <w:sz w:val="28"/>
          <w:szCs w:val="28"/>
        </w:rPr>
        <w:t>ˈ</w:t>
      </w:r>
      <w:r>
        <w:rPr>
          <w:rFonts w:ascii="Times New Roman" w:hAnsi="Times New Roman" w:cs="Times New Roman"/>
          <w:sz w:val="28"/>
          <w:szCs w:val="28"/>
        </w:rPr>
        <w:t>]</w:t>
      </w:r>
      <w:r w:rsidR="004F52F4">
        <w:rPr>
          <w:rFonts w:ascii="Times New Roman" w:hAnsi="Times New Roman" w:cs="Times New Roman"/>
          <w:sz w:val="28"/>
          <w:szCs w:val="28"/>
        </w:rPr>
        <w:t>, [р]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0647C8">
        <w:rPr>
          <w:rFonts w:ascii="Times New Roman" w:hAnsi="Times New Roman" w:cs="Times New Roman"/>
          <w:i/>
          <w:sz w:val="28"/>
          <w:szCs w:val="28"/>
        </w:rPr>
        <w:t xml:space="preserve">работать – </w:t>
      </w:r>
      <w:proofErr w:type="spellStart"/>
      <w:r w:rsidR="000647C8">
        <w:rPr>
          <w:rFonts w:ascii="Times New Roman" w:hAnsi="Times New Roman" w:cs="Times New Roman"/>
          <w:i/>
          <w:sz w:val="28"/>
          <w:szCs w:val="28"/>
        </w:rPr>
        <w:t>лаботачь</w:t>
      </w:r>
      <w:proofErr w:type="spellEnd"/>
      <w:r w:rsidR="00E2222C">
        <w:rPr>
          <w:rFonts w:ascii="Times New Roman" w:hAnsi="Times New Roman" w:cs="Times New Roman"/>
          <w:i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[з]: </w:t>
      </w:r>
      <w:r w:rsidR="000647C8">
        <w:rPr>
          <w:rFonts w:ascii="Times New Roman" w:hAnsi="Times New Roman" w:cs="Times New Roman"/>
          <w:i/>
          <w:sz w:val="28"/>
          <w:szCs w:val="28"/>
        </w:rPr>
        <w:t>глаза – глава</w:t>
      </w:r>
      <w:r w:rsidR="00E2222C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4F52F4">
        <w:rPr>
          <w:rFonts w:ascii="Times New Roman" w:hAnsi="Times New Roman" w:cs="Times New Roman"/>
          <w:sz w:val="28"/>
          <w:szCs w:val="28"/>
        </w:rPr>
        <w:t xml:space="preserve">[шˈ]: </w:t>
      </w:r>
      <w:r w:rsidRPr="004F52F4">
        <w:rPr>
          <w:rFonts w:ascii="Times New Roman" w:hAnsi="Times New Roman" w:cs="Times New Roman"/>
          <w:i/>
          <w:sz w:val="28"/>
          <w:szCs w:val="28"/>
        </w:rPr>
        <w:t>по-настоящему</w:t>
      </w:r>
      <w:r w:rsidR="000647C8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="000647C8">
        <w:rPr>
          <w:rFonts w:ascii="Times New Roman" w:hAnsi="Times New Roman" w:cs="Times New Roman"/>
          <w:i/>
          <w:sz w:val="28"/>
          <w:szCs w:val="28"/>
        </w:rPr>
        <w:t>по-настоясему</w:t>
      </w:r>
      <w:proofErr w:type="spellEnd"/>
      <w:r w:rsidRPr="004F52F4">
        <w:rPr>
          <w:rFonts w:ascii="Times New Roman" w:hAnsi="Times New Roman" w:cs="Times New Roman"/>
          <w:i/>
          <w:sz w:val="28"/>
          <w:szCs w:val="28"/>
        </w:rPr>
        <w:t>.</w:t>
      </w:r>
    </w:p>
    <w:p w14:paraId="29B1F7ED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проведенный анализ позволил нам прийти к следующим выводам:</w:t>
      </w:r>
    </w:p>
    <w:p w14:paraId="2B810DA0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D43">
        <w:rPr>
          <w:rFonts w:ascii="Times New Roman" w:hAnsi="Times New Roman" w:cs="Times New Roman"/>
          <w:sz w:val="28"/>
          <w:szCs w:val="28"/>
        </w:rPr>
        <w:t xml:space="preserve">Лексика, </w:t>
      </w:r>
      <w:r>
        <w:rPr>
          <w:rFonts w:ascii="Times New Roman" w:hAnsi="Times New Roman" w:cs="Times New Roman"/>
          <w:sz w:val="28"/>
          <w:szCs w:val="28"/>
        </w:rPr>
        <w:t>по большей части, отражает типичные явления в языке, объясняемые влиянием как социума (массовая культура, современные реалии), так и возрастного этапа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оценочность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14:paraId="10F47464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Отличия в </w:t>
      </w:r>
      <w:r w:rsidRPr="00235D43">
        <w:rPr>
          <w:rFonts w:ascii="Times New Roman" w:hAnsi="Times New Roman" w:cs="Times New Roman"/>
          <w:sz w:val="28"/>
          <w:szCs w:val="28"/>
        </w:rPr>
        <w:t>грамматике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35D43">
        <w:rPr>
          <w:rFonts w:ascii="Times New Roman" w:hAnsi="Times New Roman" w:cs="Times New Roman"/>
          <w:sz w:val="28"/>
          <w:szCs w:val="28"/>
        </w:rPr>
        <w:t>словообразовании</w:t>
      </w:r>
      <w:r>
        <w:rPr>
          <w:rFonts w:ascii="Times New Roman" w:hAnsi="Times New Roman" w:cs="Times New Roman"/>
          <w:sz w:val="28"/>
          <w:szCs w:val="28"/>
        </w:rPr>
        <w:t xml:space="preserve"> объясняются разными типами языков, где аналитический немецкий придает большое внимание порядку слов в предложении, а для синтетического русского языка отношения между словами выражаются через слово- и формообразующие морфемы.</w:t>
      </w:r>
    </w:p>
    <w:p w14:paraId="0D21DBD3" w14:textId="77777777" w:rsidR="00235D43" w:rsidRDefault="00235D43" w:rsidP="00235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Сходства  в развитии </w:t>
      </w:r>
      <w:r w:rsidRPr="00235D43">
        <w:rPr>
          <w:rFonts w:ascii="Times New Roman" w:hAnsi="Times New Roman" w:cs="Times New Roman"/>
          <w:sz w:val="28"/>
          <w:szCs w:val="28"/>
        </w:rPr>
        <w:t>фонетики</w:t>
      </w:r>
      <w:r>
        <w:rPr>
          <w:rFonts w:ascii="Times New Roman" w:hAnsi="Times New Roman" w:cs="Times New Roman"/>
          <w:sz w:val="28"/>
          <w:szCs w:val="28"/>
        </w:rPr>
        <w:t xml:space="preserve"> объясняются универсальными процессами, характерными для многих языков (порядок усвоения согласных). </w:t>
      </w:r>
    </w:p>
    <w:p w14:paraId="395D9381" w14:textId="68B82400" w:rsidR="00962774" w:rsidRDefault="00235D43" w:rsidP="009627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сходства в развитии речи наблюдаются в разделах лексики и фонетики, а различия – в грамматике и словообразовании.</w:t>
      </w:r>
    </w:p>
    <w:p w14:paraId="42E331EB" w14:textId="77777777" w:rsidR="00C4268F" w:rsidRPr="007F2B6D" w:rsidRDefault="004F52F4" w:rsidP="004F52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2B6D">
        <w:rPr>
          <w:rFonts w:ascii="Times New Roman" w:hAnsi="Times New Roman" w:cs="Times New Roman"/>
          <w:b/>
          <w:bCs/>
          <w:sz w:val="28"/>
          <w:szCs w:val="28"/>
        </w:rPr>
        <w:t xml:space="preserve">Список </w:t>
      </w:r>
      <w:r w:rsidR="00E2222C" w:rsidRPr="007F2B6D">
        <w:rPr>
          <w:rFonts w:ascii="Times New Roman" w:hAnsi="Times New Roman" w:cs="Times New Roman"/>
          <w:b/>
          <w:bCs/>
          <w:sz w:val="28"/>
          <w:szCs w:val="28"/>
        </w:rPr>
        <w:t>источников</w:t>
      </w:r>
      <w:r w:rsidRPr="007F2B6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0FED452" w14:textId="77777777" w:rsidR="00E2222C" w:rsidRPr="00795904" w:rsidRDefault="00E2222C" w:rsidP="00E2222C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2222C">
        <w:rPr>
          <w:rFonts w:ascii="Times New Roman" w:hAnsi="Times New Roman" w:cs="Times New Roman"/>
          <w:sz w:val="28"/>
          <w:szCs w:val="28"/>
        </w:rPr>
        <w:t xml:space="preserve">Старые вещи и современные дети; </w:t>
      </w:r>
      <w:r w:rsidRPr="00E2222C">
        <w:rPr>
          <w:rFonts w:ascii="Times New Roman" w:hAnsi="Times New Roman" w:cs="Times New Roman"/>
          <w:sz w:val="28"/>
          <w:szCs w:val="28"/>
          <w:lang w:val="en-US"/>
        </w:rPr>
        <w:t>Big</w:t>
      </w:r>
      <w:r w:rsidRPr="00E2222C">
        <w:rPr>
          <w:rFonts w:ascii="Times New Roman" w:hAnsi="Times New Roman" w:cs="Times New Roman"/>
          <w:sz w:val="28"/>
          <w:szCs w:val="28"/>
        </w:rPr>
        <w:t xml:space="preserve"> </w:t>
      </w:r>
      <w:r w:rsidRPr="00E2222C">
        <w:rPr>
          <w:rFonts w:ascii="Times New Roman" w:hAnsi="Times New Roman" w:cs="Times New Roman"/>
          <w:sz w:val="28"/>
          <w:szCs w:val="28"/>
          <w:lang w:val="en-US"/>
        </w:rPr>
        <w:t>Fish</w:t>
      </w:r>
      <w:r w:rsidRPr="00E2222C">
        <w:rPr>
          <w:rFonts w:ascii="Times New Roman" w:hAnsi="Times New Roman" w:cs="Times New Roman"/>
          <w:sz w:val="28"/>
          <w:szCs w:val="28"/>
        </w:rPr>
        <w:t xml:space="preserve"> </w:t>
      </w:r>
      <w:r w:rsidRPr="00E2222C">
        <w:rPr>
          <w:rFonts w:ascii="Times New Roman" w:hAnsi="Times New Roman" w:cs="Times New Roman"/>
          <w:sz w:val="28"/>
          <w:szCs w:val="28"/>
          <w:lang w:val="en-US"/>
        </w:rPr>
        <w:t>Academy</w:t>
      </w:r>
      <w:r w:rsidRPr="00E2222C">
        <w:rPr>
          <w:rFonts w:ascii="Times New Roman" w:hAnsi="Times New Roman" w:cs="Times New Roman"/>
          <w:sz w:val="28"/>
          <w:szCs w:val="28"/>
        </w:rPr>
        <w:t xml:space="preserve">. – 1 файл (4 мин 27 сек). – </w:t>
      </w:r>
      <w:r w:rsidRPr="00E2222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E2222C">
        <w:rPr>
          <w:rFonts w:ascii="Times New Roman" w:hAnsi="Times New Roman" w:cs="Times New Roman"/>
          <w:sz w:val="28"/>
          <w:szCs w:val="28"/>
        </w:rPr>
        <w:t>: https://www.youtube.com/watch?v=x1vh9l5hPo0</w:t>
      </w:r>
      <w:r>
        <w:rPr>
          <w:rFonts w:ascii="Times New Roman" w:hAnsi="Times New Roman" w:cs="Times New Roman"/>
          <w:sz w:val="28"/>
          <w:szCs w:val="28"/>
        </w:rPr>
        <w:t xml:space="preserve"> (дата обращения: 16.04.2023). – Эфир от 12.09.2017. – Изображение: электронное.</w:t>
      </w:r>
    </w:p>
    <w:p w14:paraId="6B24205C" w14:textId="77777777" w:rsidR="00795904" w:rsidRDefault="00795904" w:rsidP="00795904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Устами младенца / ве</w:t>
      </w:r>
      <w:r w:rsidRPr="004336DE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ущий </w:t>
      </w:r>
      <w:r w:rsidRPr="004336DE">
        <w:rPr>
          <w:rFonts w:ascii="Times New Roman" w:hAnsi="Times New Roman" w:cs="Times New Roman"/>
          <w:sz w:val="28"/>
          <w:szCs w:val="28"/>
        </w:rPr>
        <w:t xml:space="preserve">Евгений </w:t>
      </w:r>
      <w:proofErr w:type="spellStart"/>
      <w:r w:rsidRPr="004336DE">
        <w:rPr>
          <w:rFonts w:ascii="Times New Roman" w:hAnsi="Times New Roman" w:cs="Times New Roman"/>
          <w:sz w:val="28"/>
          <w:szCs w:val="28"/>
        </w:rPr>
        <w:t>Рыбов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Россия 1. – 1 файл (38 мин 56 сек). –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F00F23">
        <w:rPr>
          <w:rFonts w:ascii="Times New Roman" w:hAnsi="Times New Roman" w:cs="Times New Roman"/>
          <w:sz w:val="28"/>
          <w:szCs w:val="28"/>
        </w:rPr>
        <w:t>https://smotrim.ru/video/2436758</w:t>
      </w:r>
      <w:r>
        <w:rPr>
          <w:rFonts w:ascii="Times New Roman" w:hAnsi="Times New Roman" w:cs="Times New Roman"/>
          <w:sz w:val="28"/>
          <w:szCs w:val="28"/>
        </w:rPr>
        <w:t xml:space="preserve"> (дата обращения: 24.04.2023). –</w:t>
      </w:r>
      <w:r w:rsidRPr="004336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Эфир от 03.07.2022. – Изображение: электронное.</w:t>
      </w:r>
    </w:p>
    <w:p w14:paraId="63FA49B4" w14:textId="77777777" w:rsidR="00C01CA5" w:rsidRDefault="00795904" w:rsidP="00C01CA5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Устами младенца / ве</w:t>
      </w:r>
      <w:r w:rsidRPr="004336DE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ущий </w:t>
      </w:r>
      <w:r w:rsidRPr="004336DE">
        <w:rPr>
          <w:rFonts w:ascii="Times New Roman" w:hAnsi="Times New Roman" w:cs="Times New Roman"/>
          <w:sz w:val="28"/>
          <w:szCs w:val="28"/>
        </w:rPr>
        <w:t xml:space="preserve">Евгений </w:t>
      </w:r>
      <w:proofErr w:type="spellStart"/>
      <w:r w:rsidRPr="004336DE">
        <w:rPr>
          <w:rFonts w:ascii="Times New Roman" w:hAnsi="Times New Roman" w:cs="Times New Roman"/>
          <w:sz w:val="28"/>
          <w:szCs w:val="28"/>
        </w:rPr>
        <w:t>Рыбов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Россия 1. – 1 файл (38 мин 53 сек). –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336DE">
        <w:rPr>
          <w:rFonts w:ascii="Times New Roman" w:hAnsi="Times New Roman" w:cs="Times New Roman"/>
          <w:sz w:val="28"/>
          <w:szCs w:val="28"/>
        </w:rPr>
        <w:t>https://smotrim.ru/video/2448721</w:t>
      </w:r>
      <w:r>
        <w:rPr>
          <w:rFonts w:ascii="Times New Roman" w:hAnsi="Times New Roman" w:cs="Times New Roman"/>
          <w:sz w:val="28"/>
          <w:szCs w:val="28"/>
        </w:rPr>
        <w:t xml:space="preserve"> (дата обращения: 14.04.2023). –</w:t>
      </w:r>
      <w:r w:rsidRPr="004336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Эфир от 24.07.2022. – Изображение: электронное</w:t>
      </w:r>
      <w:r w:rsidR="00C01CA5">
        <w:rPr>
          <w:rFonts w:ascii="Times New Roman" w:hAnsi="Times New Roman" w:cs="Times New Roman"/>
          <w:sz w:val="28"/>
          <w:szCs w:val="28"/>
        </w:rPr>
        <w:t>.</w:t>
      </w:r>
    </w:p>
    <w:p w14:paraId="13EA67F8" w14:textId="77777777" w:rsidR="00795904" w:rsidRPr="00C01CA5" w:rsidRDefault="00C01CA5" w:rsidP="00C01CA5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54282">
        <w:rPr>
          <w:rFonts w:ascii="Times New Roman" w:hAnsi="Times New Roman" w:cs="Times New Roman"/>
          <w:sz w:val="28"/>
          <w:szCs w:val="28"/>
        </w:rPr>
        <w:t xml:space="preserve">Цейтлин С. Н. Лингвистика детской речи как инновационная научная и учебная дисциплина / С. Н. Цейтлин // </w:t>
      </w:r>
      <w:proofErr w:type="spellStart"/>
      <w:r w:rsidRPr="00254282">
        <w:rPr>
          <w:rFonts w:ascii="Times New Roman" w:hAnsi="Times New Roman" w:cs="Times New Roman"/>
          <w:sz w:val="28"/>
          <w:szCs w:val="28"/>
        </w:rPr>
        <w:t>Universum</w:t>
      </w:r>
      <w:proofErr w:type="spellEnd"/>
      <w:r w:rsidRPr="00254282">
        <w:rPr>
          <w:rFonts w:ascii="Times New Roman" w:hAnsi="Times New Roman" w:cs="Times New Roman"/>
          <w:sz w:val="28"/>
          <w:szCs w:val="28"/>
        </w:rPr>
        <w:t xml:space="preserve">: Вестник </w:t>
      </w:r>
      <w:proofErr w:type="spellStart"/>
      <w:r w:rsidRPr="00254282">
        <w:rPr>
          <w:rFonts w:ascii="Times New Roman" w:hAnsi="Times New Roman" w:cs="Times New Roman"/>
          <w:sz w:val="28"/>
          <w:szCs w:val="28"/>
        </w:rPr>
        <w:t>Герценовского</w:t>
      </w:r>
      <w:proofErr w:type="spellEnd"/>
      <w:r w:rsidRPr="00254282">
        <w:rPr>
          <w:rFonts w:ascii="Times New Roman" w:hAnsi="Times New Roman" w:cs="Times New Roman"/>
          <w:sz w:val="28"/>
          <w:szCs w:val="28"/>
        </w:rPr>
        <w:t xml:space="preserve"> университета. – 2006. – № 9 (35). – С. 63-65.</w:t>
      </w:r>
    </w:p>
    <w:p w14:paraId="22A345F3" w14:textId="77777777" w:rsidR="00E2222C" w:rsidRPr="00E2222C" w:rsidRDefault="00E2222C" w:rsidP="00E2222C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DINGSDA</w:t>
      </w:r>
      <w:r w:rsidRPr="00F00F23">
        <w:rPr>
          <w:rFonts w:ascii="Times New Roman" w:hAnsi="Times New Roman" w:cs="Times New Roman"/>
          <w:sz w:val="28"/>
          <w:szCs w:val="28"/>
        </w:rPr>
        <w:t xml:space="preserve">: </w:t>
      </w:r>
      <w:r w:rsidRPr="00F00F2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00F23">
        <w:rPr>
          <w:rFonts w:ascii="Times New Roman" w:hAnsi="Times New Roman" w:cs="Times New Roman"/>
          <w:sz w:val="28"/>
          <w:szCs w:val="28"/>
        </w:rPr>
        <w:t>ü</w:t>
      </w:r>
      <w:proofErr w:type="spellStart"/>
      <w:r w:rsidRPr="00F00F23">
        <w:rPr>
          <w:rFonts w:ascii="Times New Roman" w:hAnsi="Times New Roman" w:cs="Times New Roman"/>
          <w:sz w:val="28"/>
          <w:szCs w:val="28"/>
          <w:lang w:val="en-US"/>
        </w:rPr>
        <w:t>ller</w:t>
      </w:r>
      <w:proofErr w:type="spellEnd"/>
      <w:r w:rsidRPr="00F00F23">
        <w:rPr>
          <w:rFonts w:ascii="Times New Roman" w:hAnsi="Times New Roman" w:cs="Times New Roman"/>
          <w:sz w:val="28"/>
          <w:szCs w:val="28"/>
        </w:rPr>
        <w:t xml:space="preserve">; </w:t>
      </w:r>
      <w:r w:rsidRPr="00F00F2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00F23">
        <w:rPr>
          <w:rFonts w:ascii="Times New Roman" w:hAnsi="Times New Roman" w:cs="Times New Roman"/>
          <w:sz w:val="28"/>
          <w:szCs w:val="28"/>
        </w:rPr>
        <w:t>ü</w:t>
      </w:r>
      <w:proofErr w:type="spellStart"/>
      <w:r w:rsidRPr="00F00F23">
        <w:rPr>
          <w:rFonts w:ascii="Times New Roman" w:hAnsi="Times New Roman" w:cs="Times New Roman"/>
          <w:sz w:val="28"/>
          <w:szCs w:val="28"/>
          <w:lang w:val="en-US"/>
        </w:rPr>
        <w:t>ller</w:t>
      </w:r>
      <w:proofErr w:type="spellEnd"/>
      <w:r w:rsidR="00C01CA5">
        <w:rPr>
          <w:rFonts w:ascii="Times New Roman" w:hAnsi="Times New Roman" w:cs="Times New Roman"/>
          <w:sz w:val="28"/>
          <w:szCs w:val="28"/>
        </w:rPr>
        <w:t xml:space="preserve">. </w:t>
      </w:r>
      <w:r w:rsidRPr="00F00F23">
        <w:rPr>
          <w:rFonts w:ascii="Times New Roman" w:hAnsi="Times New Roman" w:cs="Times New Roman"/>
          <w:sz w:val="28"/>
          <w:szCs w:val="28"/>
        </w:rPr>
        <w:t xml:space="preserve">– 7 </w:t>
      </w:r>
      <w:r>
        <w:rPr>
          <w:rFonts w:ascii="Times New Roman" w:hAnsi="Times New Roman" w:cs="Times New Roman"/>
          <w:sz w:val="28"/>
          <w:szCs w:val="28"/>
        </w:rPr>
        <w:t>файлов</w:t>
      </w:r>
      <w:r w:rsidRPr="00F00F2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0F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F00F23">
        <w:rPr>
          <w:rFonts w:ascii="Times New Roman" w:hAnsi="Times New Roman" w:cs="Times New Roman"/>
          <w:sz w:val="28"/>
          <w:szCs w:val="28"/>
        </w:rPr>
        <w:t xml:space="preserve">: </w:t>
      </w:r>
      <w:r w:rsidRPr="00F00F23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F00F23">
        <w:rPr>
          <w:rFonts w:ascii="Times New Roman" w:hAnsi="Times New Roman" w:cs="Times New Roman"/>
          <w:sz w:val="28"/>
          <w:szCs w:val="28"/>
        </w:rPr>
        <w:t>://</w:t>
      </w:r>
      <w:r w:rsidRPr="00F00F2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F00F2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00F23">
        <w:rPr>
          <w:rFonts w:ascii="Times New Roman" w:hAnsi="Times New Roman" w:cs="Times New Roman"/>
          <w:sz w:val="28"/>
          <w:szCs w:val="28"/>
          <w:lang w:val="en-US"/>
        </w:rPr>
        <w:t>youtube</w:t>
      </w:r>
      <w:proofErr w:type="spellEnd"/>
      <w:r w:rsidRPr="00F00F23">
        <w:rPr>
          <w:rFonts w:ascii="Times New Roman" w:hAnsi="Times New Roman" w:cs="Times New Roman"/>
          <w:sz w:val="28"/>
          <w:szCs w:val="28"/>
        </w:rPr>
        <w:t>.</w:t>
      </w:r>
      <w:r w:rsidRPr="00F00F23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F00F23">
        <w:rPr>
          <w:rFonts w:ascii="Times New Roman" w:hAnsi="Times New Roman" w:cs="Times New Roman"/>
          <w:sz w:val="28"/>
          <w:szCs w:val="28"/>
        </w:rPr>
        <w:t>/</w:t>
      </w:r>
      <w:r w:rsidRPr="00F00F23">
        <w:rPr>
          <w:rFonts w:ascii="Times New Roman" w:hAnsi="Times New Roman" w:cs="Times New Roman"/>
          <w:sz w:val="28"/>
          <w:szCs w:val="28"/>
          <w:lang w:val="en-US"/>
        </w:rPr>
        <w:t>playlist</w:t>
      </w:r>
      <w:r w:rsidRPr="00F00F23">
        <w:rPr>
          <w:rFonts w:ascii="Times New Roman" w:hAnsi="Times New Roman" w:cs="Times New Roman"/>
          <w:sz w:val="28"/>
          <w:szCs w:val="28"/>
        </w:rPr>
        <w:t>?</w:t>
      </w:r>
      <w:r w:rsidRPr="00F00F23">
        <w:rPr>
          <w:rFonts w:ascii="Times New Roman" w:hAnsi="Times New Roman" w:cs="Times New Roman"/>
          <w:sz w:val="28"/>
          <w:szCs w:val="28"/>
          <w:lang w:val="en-US"/>
        </w:rPr>
        <w:t>list</w:t>
      </w:r>
      <w:r w:rsidRPr="00F00F23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F00F23">
        <w:rPr>
          <w:rFonts w:ascii="Times New Roman" w:hAnsi="Times New Roman" w:cs="Times New Roman"/>
          <w:sz w:val="28"/>
          <w:szCs w:val="28"/>
          <w:lang w:val="en-US"/>
        </w:rPr>
        <w:t>PLPDIkEOq</w:t>
      </w:r>
      <w:proofErr w:type="spellEnd"/>
      <w:r w:rsidRPr="00F00F23">
        <w:rPr>
          <w:rFonts w:ascii="Times New Roman" w:hAnsi="Times New Roman" w:cs="Times New Roman"/>
          <w:sz w:val="28"/>
          <w:szCs w:val="28"/>
        </w:rPr>
        <w:t>6</w:t>
      </w:r>
      <w:proofErr w:type="spellStart"/>
      <w:r w:rsidRPr="00F00F23">
        <w:rPr>
          <w:rFonts w:ascii="Times New Roman" w:hAnsi="Times New Roman" w:cs="Times New Roman"/>
          <w:sz w:val="28"/>
          <w:szCs w:val="28"/>
          <w:lang w:val="en-US"/>
        </w:rPr>
        <w:t>uswNJngSGCoCM</w:t>
      </w:r>
      <w:proofErr w:type="spellEnd"/>
      <w:r w:rsidRPr="00F00F23">
        <w:rPr>
          <w:rFonts w:ascii="Times New Roman" w:hAnsi="Times New Roman" w:cs="Times New Roman"/>
          <w:sz w:val="28"/>
          <w:szCs w:val="28"/>
        </w:rPr>
        <w:t>-</w:t>
      </w:r>
      <w:r w:rsidRPr="00F00F23">
        <w:rPr>
          <w:rFonts w:ascii="Times New Roman" w:hAnsi="Times New Roman" w:cs="Times New Roman"/>
          <w:sz w:val="28"/>
          <w:szCs w:val="28"/>
          <w:lang w:val="en-US"/>
        </w:rPr>
        <w:t>UM</w:t>
      </w:r>
      <w:r w:rsidRPr="00F00F23">
        <w:rPr>
          <w:rFonts w:ascii="Times New Roman" w:hAnsi="Times New Roman" w:cs="Times New Roman"/>
          <w:sz w:val="28"/>
          <w:szCs w:val="28"/>
        </w:rPr>
        <w:t>0</w:t>
      </w:r>
      <w:proofErr w:type="spellStart"/>
      <w:r w:rsidRPr="00F00F23">
        <w:rPr>
          <w:rFonts w:ascii="Times New Roman" w:hAnsi="Times New Roman" w:cs="Times New Roman"/>
          <w:sz w:val="28"/>
          <w:szCs w:val="28"/>
          <w:lang w:val="en-US"/>
        </w:rPr>
        <w:t>cFArQFg</w:t>
      </w:r>
      <w:proofErr w:type="spellEnd"/>
      <w:r w:rsidRPr="00F00F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 обращения 3.04.2023)</w:t>
      </w:r>
      <w:r w:rsidRPr="00F00F23"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</w:rPr>
        <w:t>Изображение: электронное.</w:t>
      </w:r>
    </w:p>
    <w:sectPr w:rsidR="00E2222C" w:rsidRPr="00E2222C" w:rsidSect="00235D4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E7C37"/>
    <w:multiLevelType w:val="hybridMultilevel"/>
    <w:tmpl w:val="14A093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5262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D43"/>
    <w:rsid w:val="00002844"/>
    <w:rsid w:val="000647C8"/>
    <w:rsid w:val="00091698"/>
    <w:rsid w:val="001244EB"/>
    <w:rsid w:val="00235D43"/>
    <w:rsid w:val="00335E1B"/>
    <w:rsid w:val="004336DE"/>
    <w:rsid w:val="00453268"/>
    <w:rsid w:val="004F52F4"/>
    <w:rsid w:val="005A0567"/>
    <w:rsid w:val="005F1133"/>
    <w:rsid w:val="007738C5"/>
    <w:rsid w:val="00795904"/>
    <w:rsid w:val="007A30F2"/>
    <w:rsid w:val="007F2B6D"/>
    <w:rsid w:val="008314D8"/>
    <w:rsid w:val="00962774"/>
    <w:rsid w:val="00AB6B10"/>
    <w:rsid w:val="00C01CA5"/>
    <w:rsid w:val="00C4268F"/>
    <w:rsid w:val="00E2222C"/>
    <w:rsid w:val="00EB07BD"/>
    <w:rsid w:val="00F00F23"/>
    <w:rsid w:val="00F1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9D754"/>
  <w15:docId w15:val="{8A791294-86C3-B84A-B9AA-CBDE8C421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32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2F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336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E95B6-8274-47EC-8DEE-E5B20D2DB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Токарева Юлия Валерьевна</cp:lastModifiedBy>
  <cp:revision>2</cp:revision>
  <dcterms:created xsi:type="dcterms:W3CDTF">2023-06-11T09:45:00Z</dcterms:created>
  <dcterms:modified xsi:type="dcterms:W3CDTF">2023-06-11T09:45:00Z</dcterms:modified>
</cp:coreProperties>
</file>