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47F2B" w14:textId="1E765E73" w:rsidR="00326BFC" w:rsidRPr="00F05A63" w:rsidRDefault="00F05A63" w:rsidP="00CE75B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РОМАН Р. ПАУЭРСА «</w:t>
      </w:r>
      <w:r>
        <w:rPr>
          <w:rFonts w:ascii="Times New Roman" w:hAnsi="Times New Roman" w:cs="Times New Roman"/>
          <w:b/>
          <w:bCs/>
          <w:sz w:val="28"/>
          <w:lang w:val="en-US"/>
        </w:rPr>
        <w:t>THE OBERSTORY</w:t>
      </w:r>
      <w:r>
        <w:rPr>
          <w:rFonts w:ascii="Times New Roman" w:hAnsi="Times New Roman" w:cs="Times New Roman"/>
          <w:b/>
          <w:bCs/>
          <w:sz w:val="28"/>
        </w:rPr>
        <w:t>»</w:t>
      </w:r>
      <w:r>
        <w:rPr>
          <w:rFonts w:ascii="Times New Roman" w:hAnsi="Times New Roman" w:cs="Times New Roman"/>
          <w:b/>
          <w:bCs/>
          <w:sz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КАК ОБРАЗЕЦ ЭКО-ФИКШЕН</w:t>
      </w:r>
    </w:p>
    <w:p w14:paraId="0B4D6059" w14:textId="6D637003" w:rsidR="00F05A63" w:rsidRDefault="00F05A63" w:rsidP="00CE75B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Жижко Е. А.</w:t>
      </w:r>
    </w:p>
    <w:p w14:paraId="1A8BAFF0" w14:textId="077805C3" w:rsidR="000B392D" w:rsidRPr="00F05A63" w:rsidRDefault="00F05A63" w:rsidP="00E804F5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</w:rPr>
      </w:pPr>
      <w:r w:rsidRPr="00145503">
        <w:rPr>
          <w:rFonts w:ascii="Times New Roman" w:hAnsi="Times New Roman" w:cs="Times New Roman"/>
          <w:i/>
          <w:iCs/>
          <w:sz w:val="24"/>
          <w:szCs w:val="24"/>
        </w:rPr>
        <w:t xml:space="preserve">Научный руководитель: к. ф. н. </w:t>
      </w:r>
      <w:proofErr w:type="spellStart"/>
      <w:r w:rsidRPr="00145503">
        <w:rPr>
          <w:rFonts w:ascii="Times New Roman" w:hAnsi="Times New Roman" w:cs="Times New Roman"/>
          <w:i/>
          <w:iCs/>
          <w:sz w:val="24"/>
          <w:szCs w:val="24"/>
        </w:rPr>
        <w:t>ИФЖиМКК</w:t>
      </w:r>
      <w:proofErr w:type="spellEnd"/>
      <w:r w:rsidRPr="00145503">
        <w:rPr>
          <w:rFonts w:ascii="Times New Roman" w:hAnsi="Times New Roman" w:cs="Times New Roman"/>
          <w:i/>
          <w:iCs/>
          <w:sz w:val="24"/>
          <w:szCs w:val="24"/>
        </w:rPr>
        <w:t xml:space="preserve"> Мартыненко Е. А</w:t>
      </w:r>
      <w:r w:rsidRPr="00F05A63">
        <w:rPr>
          <w:rFonts w:ascii="Times New Roman" w:hAnsi="Times New Roman" w:cs="Times New Roman"/>
          <w:i/>
          <w:iCs/>
          <w:sz w:val="28"/>
        </w:rPr>
        <w:t>.</w:t>
      </w:r>
    </w:p>
    <w:p w14:paraId="7CAAF225" w14:textId="663346B5" w:rsidR="0011723E" w:rsidRPr="00360887" w:rsidRDefault="003875DB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0887">
        <w:rPr>
          <w:rFonts w:ascii="Times New Roman" w:hAnsi="Times New Roman" w:cs="Times New Roman"/>
          <w:sz w:val="28"/>
        </w:rPr>
        <w:t>Ричард Пауэрс</w:t>
      </w:r>
      <w:r w:rsidR="00CA4A14">
        <w:rPr>
          <w:rFonts w:ascii="Times New Roman" w:hAnsi="Times New Roman" w:cs="Times New Roman"/>
          <w:sz w:val="28"/>
        </w:rPr>
        <w:t xml:space="preserve"> – известный американский писатель, на счету которого 13 романов, а также множество эссе и рассказов. Однако вершиной его творчества по праву считается роман</w:t>
      </w:r>
      <w:r w:rsidR="003C182F">
        <w:rPr>
          <w:rFonts w:ascii="Times New Roman" w:hAnsi="Times New Roman" w:cs="Times New Roman"/>
          <w:sz w:val="28"/>
        </w:rPr>
        <w:t xml:space="preserve"> 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="00592431" w:rsidRPr="00360887">
        <w:rPr>
          <w:rFonts w:ascii="Times New Roman" w:hAnsi="Times New Roman" w:cs="Times New Roman"/>
          <w:sz w:val="28"/>
          <w:lang w:val="en-US"/>
        </w:rPr>
        <w:t>The</w:t>
      </w:r>
      <w:r w:rsidR="00592431" w:rsidRPr="00CA4A14">
        <w:rPr>
          <w:rFonts w:ascii="Times New Roman" w:hAnsi="Times New Roman" w:cs="Times New Roman"/>
          <w:sz w:val="28"/>
        </w:rPr>
        <w:t xml:space="preserve"> </w:t>
      </w:r>
      <w:r w:rsidR="00592431" w:rsidRPr="00360887">
        <w:rPr>
          <w:rFonts w:ascii="Times New Roman" w:hAnsi="Times New Roman" w:cs="Times New Roman"/>
          <w:sz w:val="28"/>
          <w:lang w:val="en-US"/>
        </w:rPr>
        <w:t>Overstory</w:t>
      </w:r>
      <w:r w:rsidR="00B17E35" w:rsidRPr="00B17E35">
        <w:rPr>
          <w:rFonts w:ascii="Times New Roman" w:hAnsi="Times New Roman" w:cs="Times New Roman"/>
          <w:sz w:val="28"/>
        </w:rPr>
        <w:t>”</w:t>
      </w:r>
      <w:r w:rsidR="00CA4A14">
        <w:rPr>
          <w:rFonts w:ascii="Times New Roman" w:hAnsi="Times New Roman" w:cs="Times New Roman"/>
          <w:sz w:val="28"/>
        </w:rPr>
        <w:t xml:space="preserve"> (2018), удостоен</w:t>
      </w:r>
      <w:r w:rsidR="003C182F">
        <w:rPr>
          <w:rFonts w:ascii="Times New Roman" w:hAnsi="Times New Roman" w:cs="Times New Roman"/>
          <w:sz w:val="28"/>
        </w:rPr>
        <w:t>ный</w:t>
      </w:r>
      <w:r w:rsidR="00CA4A14">
        <w:rPr>
          <w:rFonts w:ascii="Times New Roman" w:hAnsi="Times New Roman" w:cs="Times New Roman"/>
          <w:sz w:val="28"/>
        </w:rPr>
        <w:t xml:space="preserve"> </w:t>
      </w:r>
      <w:r w:rsidR="00CA4A14" w:rsidRPr="00360887">
        <w:rPr>
          <w:rFonts w:ascii="Times New Roman" w:hAnsi="Times New Roman" w:cs="Times New Roman"/>
          <w:sz w:val="28"/>
        </w:rPr>
        <w:t>Пулитцеровск</w:t>
      </w:r>
      <w:r w:rsidR="00CA4A14">
        <w:rPr>
          <w:rFonts w:ascii="Times New Roman" w:hAnsi="Times New Roman" w:cs="Times New Roman"/>
          <w:sz w:val="28"/>
        </w:rPr>
        <w:t>ой</w:t>
      </w:r>
      <w:r w:rsidR="00CA4A14" w:rsidRPr="00360887">
        <w:rPr>
          <w:rFonts w:ascii="Times New Roman" w:hAnsi="Times New Roman" w:cs="Times New Roman"/>
          <w:sz w:val="28"/>
        </w:rPr>
        <w:t xml:space="preserve"> преми</w:t>
      </w:r>
      <w:r w:rsidR="00CA4A14">
        <w:rPr>
          <w:rFonts w:ascii="Times New Roman" w:hAnsi="Times New Roman" w:cs="Times New Roman"/>
          <w:sz w:val="28"/>
        </w:rPr>
        <w:t>и и</w:t>
      </w:r>
      <w:r w:rsidR="00CA4A14" w:rsidRPr="00360887">
        <w:rPr>
          <w:rFonts w:ascii="Times New Roman" w:hAnsi="Times New Roman" w:cs="Times New Roman"/>
          <w:sz w:val="28"/>
        </w:rPr>
        <w:t xml:space="preserve"> </w:t>
      </w:r>
      <w:r w:rsidR="00E975B6" w:rsidRPr="00360887">
        <w:rPr>
          <w:rFonts w:ascii="Times New Roman" w:hAnsi="Times New Roman" w:cs="Times New Roman"/>
          <w:sz w:val="28"/>
        </w:rPr>
        <w:t>включ</w:t>
      </w:r>
      <w:r w:rsidR="00CA4A14">
        <w:rPr>
          <w:rFonts w:ascii="Times New Roman" w:hAnsi="Times New Roman" w:cs="Times New Roman"/>
          <w:sz w:val="28"/>
        </w:rPr>
        <w:t>е</w:t>
      </w:r>
      <w:r w:rsidR="00E975B6" w:rsidRPr="00360887">
        <w:rPr>
          <w:rFonts w:ascii="Times New Roman" w:hAnsi="Times New Roman" w:cs="Times New Roman"/>
          <w:sz w:val="28"/>
        </w:rPr>
        <w:t>н</w:t>
      </w:r>
      <w:r w:rsidR="003C182F">
        <w:rPr>
          <w:rFonts w:ascii="Times New Roman" w:hAnsi="Times New Roman" w:cs="Times New Roman"/>
          <w:sz w:val="28"/>
        </w:rPr>
        <w:t>ный</w:t>
      </w:r>
      <w:r w:rsidR="00E975B6" w:rsidRPr="00360887">
        <w:rPr>
          <w:rFonts w:ascii="Times New Roman" w:hAnsi="Times New Roman" w:cs="Times New Roman"/>
          <w:sz w:val="28"/>
        </w:rPr>
        <w:t xml:space="preserve"> в шорт-лист Букера</w:t>
      </w:r>
      <w:r w:rsidR="00CA4A14">
        <w:rPr>
          <w:rFonts w:ascii="Times New Roman" w:hAnsi="Times New Roman" w:cs="Times New Roman"/>
          <w:sz w:val="28"/>
        </w:rPr>
        <w:t xml:space="preserve">. </w:t>
      </w:r>
      <w:r w:rsidR="00E975B6" w:rsidRPr="00360887">
        <w:rPr>
          <w:rFonts w:ascii="Times New Roman" w:hAnsi="Times New Roman" w:cs="Times New Roman"/>
          <w:sz w:val="28"/>
        </w:rPr>
        <w:t xml:space="preserve"> </w:t>
      </w:r>
      <w:r w:rsidR="00CA4A14" w:rsidRPr="00CA4A14">
        <w:rPr>
          <w:rFonts w:ascii="Times New Roman" w:hAnsi="Times New Roman" w:cs="Times New Roman"/>
          <w:sz w:val="28"/>
        </w:rPr>
        <w:t xml:space="preserve">В центре сюжета </w:t>
      </w:r>
      <w:r w:rsidR="003C182F">
        <w:rPr>
          <w:rFonts w:ascii="Times New Roman" w:hAnsi="Times New Roman" w:cs="Times New Roman"/>
          <w:sz w:val="28"/>
        </w:rPr>
        <w:t xml:space="preserve">оказываются </w:t>
      </w:r>
      <w:r w:rsidR="00CA4A14" w:rsidRPr="00CA4A14">
        <w:rPr>
          <w:rFonts w:ascii="Times New Roman" w:hAnsi="Times New Roman" w:cs="Times New Roman"/>
          <w:sz w:val="28"/>
        </w:rPr>
        <w:t>девять персонажей</w:t>
      </w:r>
      <w:r w:rsidR="00CA4A14">
        <w:rPr>
          <w:rFonts w:ascii="Times New Roman" w:hAnsi="Times New Roman" w:cs="Times New Roman"/>
          <w:sz w:val="28"/>
        </w:rPr>
        <w:t xml:space="preserve">, </w:t>
      </w:r>
      <w:r w:rsidR="003C182F">
        <w:rPr>
          <w:rFonts w:ascii="Times New Roman" w:hAnsi="Times New Roman" w:cs="Times New Roman"/>
          <w:sz w:val="28"/>
        </w:rPr>
        <w:t xml:space="preserve">которые </w:t>
      </w:r>
      <w:r w:rsidR="00CA4A14" w:rsidRPr="00CA4A14">
        <w:rPr>
          <w:rFonts w:ascii="Times New Roman" w:hAnsi="Times New Roman" w:cs="Times New Roman"/>
          <w:sz w:val="28"/>
        </w:rPr>
        <w:t>противостоят уничтожению древних лесов.</w:t>
      </w:r>
      <w:r w:rsidR="003C182F">
        <w:rPr>
          <w:rFonts w:ascii="Times New Roman" w:hAnsi="Times New Roman" w:cs="Times New Roman"/>
          <w:sz w:val="28"/>
        </w:rPr>
        <w:t xml:space="preserve"> При этом личные судьбы героев неразрывно связаны с жизненным циклом древесных растений и их символизмом</w:t>
      </w:r>
      <w:r w:rsidR="00CD5D76">
        <w:rPr>
          <w:rFonts w:ascii="Times New Roman" w:hAnsi="Times New Roman" w:cs="Times New Roman"/>
          <w:sz w:val="28"/>
        </w:rPr>
        <w:t>, что</w:t>
      </w:r>
      <w:r w:rsidR="003C182F">
        <w:rPr>
          <w:rFonts w:ascii="Times New Roman" w:hAnsi="Times New Roman" w:cs="Times New Roman"/>
          <w:sz w:val="28"/>
        </w:rPr>
        <w:t xml:space="preserve"> позволяет Пауэрсу </w:t>
      </w:r>
      <w:r w:rsidR="00CD5D76">
        <w:rPr>
          <w:rFonts w:ascii="Times New Roman" w:hAnsi="Times New Roman" w:cs="Times New Roman"/>
          <w:sz w:val="28"/>
        </w:rPr>
        <w:t>наметить</w:t>
      </w:r>
      <w:r w:rsidR="002E3E8F">
        <w:rPr>
          <w:rFonts w:ascii="Times New Roman" w:hAnsi="Times New Roman" w:cs="Times New Roman"/>
          <w:sz w:val="28"/>
        </w:rPr>
        <w:t xml:space="preserve"> пут</w:t>
      </w:r>
      <w:r w:rsidR="00CD5D76">
        <w:rPr>
          <w:rFonts w:ascii="Times New Roman" w:hAnsi="Times New Roman" w:cs="Times New Roman"/>
          <w:sz w:val="28"/>
        </w:rPr>
        <w:t>ь</w:t>
      </w:r>
      <w:r w:rsidR="002E3E8F">
        <w:rPr>
          <w:rFonts w:ascii="Times New Roman" w:hAnsi="Times New Roman" w:cs="Times New Roman"/>
          <w:sz w:val="28"/>
        </w:rPr>
        <w:t xml:space="preserve"> экологически рационального существования человека. </w:t>
      </w:r>
    </w:p>
    <w:p w14:paraId="5C1369CE" w14:textId="0A02EA2D" w:rsidR="00BE3C45" w:rsidRPr="00E37CC7" w:rsidRDefault="002E3E8F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Несмотря на высокий читательский и академический интерес к литературе о природе, в настоящий момент имеет место </w:t>
      </w:r>
      <w:r w:rsidRPr="002E3E8F">
        <w:rPr>
          <w:rFonts w:ascii="Times New Roman" w:hAnsi="Times New Roman" w:cs="Times New Roman"/>
          <w:sz w:val="28"/>
        </w:rPr>
        <w:t>проблем</w:t>
      </w:r>
      <w:r>
        <w:rPr>
          <w:rFonts w:ascii="Times New Roman" w:hAnsi="Times New Roman" w:cs="Times New Roman"/>
          <w:sz w:val="28"/>
        </w:rPr>
        <w:t>а</w:t>
      </w:r>
      <w:r w:rsidRPr="002E3E8F">
        <w:rPr>
          <w:rFonts w:ascii="Times New Roman" w:hAnsi="Times New Roman" w:cs="Times New Roman"/>
          <w:sz w:val="28"/>
        </w:rPr>
        <w:t xml:space="preserve"> разнообразия интерпретаций понятия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эколитература</w:t>
      </w:r>
      <w:proofErr w:type="spellEnd"/>
      <w:r>
        <w:rPr>
          <w:rFonts w:ascii="Times New Roman" w:hAnsi="Times New Roman" w:cs="Times New Roman"/>
          <w:sz w:val="28"/>
        </w:rPr>
        <w:t>». Для</w:t>
      </w:r>
      <w:r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ее</w:t>
      </w:r>
      <w:r w:rsidR="00CD5D76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CD5D76">
        <w:rPr>
          <w:rFonts w:ascii="Times New Roman" w:hAnsi="Times New Roman" w:cs="Times New Roman"/>
          <w:sz w:val="28"/>
        </w:rPr>
        <w:t>обозначения</w:t>
      </w:r>
      <w:r w:rsidR="00CD5D76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CD5D76">
        <w:rPr>
          <w:rFonts w:ascii="Times New Roman" w:hAnsi="Times New Roman" w:cs="Times New Roman"/>
          <w:sz w:val="28"/>
        </w:rPr>
        <w:t>используется</w:t>
      </w:r>
      <w:r w:rsidR="00CD5D76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CE6023" w:rsidRPr="00360887">
        <w:rPr>
          <w:rFonts w:ascii="Times New Roman" w:hAnsi="Times New Roman" w:cs="Times New Roman"/>
          <w:sz w:val="28"/>
        </w:rPr>
        <w:t>целый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CE6023" w:rsidRPr="00360887">
        <w:rPr>
          <w:rFonts w:ascii="Times New Roman" w:hAnsi="Times New Roman" w:cs="Times New Roman"/>
          <w:sz w:val="28"/>
        </w:rPr>
        <w:t>ряд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CE6023" w:rsidRPr="00360887">
        <w:rPr>
          <w:rFonts w:ascii="Times New Roman" w:hAnsi="Times New Roman" w:cs="Times New Roman"/>
          <w:sz w:val="28"/>
        </w:rPr>
        <w:t>терминов</w:t>
      </w:r>
      <w:r w:rsidR="00CE6023" w:rsidRPr="00CD5D76">
        <w:rPr>
          <w:rFonts w:ascii="Times New Roman" w:hAnsi="Times New Roman" w:cs="Times New Roman"/>
          <w:sz w:val="28"/>
          <w:lang w:val="en-US"/>
        </w:rPr>
        <w:t>,</w:t>
      </w:r>
      <w:r w:rsidR="00BE3C45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BE3C45" w:rsidRPr="00360887">
        <w:rPr>
          <w:rFonts w:ascii="Times New Roman" w:hAnsi="Times New Roman" w:cs="Times New Roman"/>
          <w:sz w:val="28"/>
        </w:rPr>
        <w:t>таких</w:t>
      </w:r>
      <w:r w:rsidR="00BE3C45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BE3C45" w:rsidRPr="00360887">
        <w:rPr>
          <w:rFonts w:ascii="Times New Roman" w:hAnsi="Times New Roman" w:cs="Times New Roman"/>
          <w:sz w:val="28"/>
        </w:rPr>
        <w:t>как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B17E35">
        <w:rPr>
          <w:rFonts w:ascii="Times New Roman" w:hAnsi="Times New Roman" w:cs="Times New Roman"/>
          <w:sz w:val="28"/>
          <w:lang w:val="en-US"/>
        </w:rPr>
        <w:t>“</w:t>
      </w:r>
      <w:r w:rsidR="00CE6023" w:rsidRPr="00360887">
        <w:rPr>
          <w:rFonts w:ascii="Times New Roman" w:hAnsi="Times New Roman" w:cs="Times New Roman"/>
          <w:sz w:val="28"/>
          <w:lang w:val="en-US"/>
        </w:rPr>
        <w:t>nature</w:t>
      </w:r>
      <w:r w:rsidR="00CE6023" w:rsidRPr="00CD5D76">
        <w:rPr>
          <w:rFonts w:ascii="Times New Roman" w:hAnsi="Times New Roman" w:cs="Times New Roman"/>
          <w:sz w:val="28"/>
          <w:lang w:val="en-US"/>
        </w:rPr>
        <w:t>-</w:t>
      </w:r>
      <w:r w:rsidR="00CE6023" w:rsidRPr="00360887">
        <w:rPr>
          <w:rFonts w:ascii="Times New Roman" w:hAnsi="Times New Roman" w:cs="Times New Roman"/>
          <w:sz w:val="28"/>
          <w:lang w:val="en-US"/>
        </w:rPr>
        <w:t>oriented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CE6023" w:rsidRPr="00360887">
        <w:rPr>
          <w:rFonts w:ascii="Times New Roman" w:hAnsi="Times New Roman" w:cs="Times New Roman"/>
          <w:sz w:val="28"/>
          <w:lang w:val="en-US"/>
        </w:rPr>
        <w:t>literature</w:t>
      </w:r>
      <w:r w:rsidR="00B17E35">
        <w:rPr>
          <w:rFonts w:ascii="Times New Roman" w:hAnsi="Times New Roman" w:cs="Times New Roman"/>
          <w:sz w:val="28"/>
          <w:lang w:val="en-US"/>
        </w:rPr>
        <w:t>”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, </w:t>
      </w:r>
      <w:r w:rsidR="00B17E35">
        <w:rPr>
          <w:rFonts w:ascii="Times New Roman" w:hAnsi="Times New Roman" w:cs="Times New Roman"/>
          <w:sz w:val="28"/>
          <w:lang w:val="en-US"/>
        </w:rPr>
        <w:t>“</w:t>
      </w:r>
      <w:r w:rsidR="00CE6023" w:rsidRPr="00360887">
        <w:rPr>
          <w:rFonts w:ascii="Times New Roman" w:hAnsi="Times New Roman" w:cs="Times New Roman"/>
          <w:sz w:val="28"/>
          <w:lang w:val="en-US"/>
        </w:rPr>
        <w:t>ecological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CE6023" w:rsidRPr="00360887">
        <w:rPr>
          <w:rFonts w:ascii="Times New Roman" w:hAnsi="Times New Roman" w:cs="Times New Roman"/>
          <w:sz w:val="28"/>
          <w:lang w:val="en-US"/>
        </w:rPr>
        <w:t>literature</w:t>
      </w:r>
      <w:r w:rsidR="00B17E35">
        <w:rPr>
          <w:rFonts w:ascii="Times New Roman" w:hAnsi="Times New Roman" w:cs="Times New Roman"/>
          <w:sz w:val="28"/>
          <w:lang w:val="en-US"/>
        </w:rPr>
        <w:t>”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, </w:t>
      </w:r>
      <w:r w:rsidR="00B17E35">
        <w:rPr>
          <w:rFonts w:ascii="Times New Roman" w:hAnsi="Times New Roman" w:cs="Times New Roman"/>
          <w:sz w:val="28"/>
          <w:lang w:val="en-US"/>
        </w:rPr>
        <w:t>“</w:t>
      </w:r>
      <w:r w:rsidR="00CE6023" w:rsidRPr="00360887">
        <w:rPr>
          <w:rFonts w:ascii="Times New Roman" w:hAnsi="Times New Roman" w:cs="Times New Roman"/>
          <w:sz w:val="28"/>
          <w:lang w:val="en-US"/>
        </w:rPr>
        <w:t>green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CE6023" w:rsidRPr="00360887">
        <w:rPr>
          <w:rFonts w:ascii="Times New Roman" w:hAnsi="Times New Roman" w:cs="Times New Roman"/>
          <w:sz w:val="28"/>
          <w:lang w:val="en-US"/>
        </w:rPr>
        <w:t>writing</w:t>
      </w:r>
      <w:r w:rsidR="00B17E35">
        <w:rPr>
          <w:rFonts w:ascii="Times New Roman" w:hAnsi="Times New Roman" w:cs="Times New Roman"/>
          <w:sz w:val="28"/>
          <w:lang w:val="en-US"/>
        </w:rPr>
        <w:t>”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, </w:t>
      </w:r>
      <w:r w:rsidR="00B17E35">
        <w:rPr>
          <w:rFonts w:ascii="Times New Roman" w:hAnsi="Times New Roman" w:cs="Times New Roman"/>
          <w:sz w:val="28"/>
          <w:lang w:val="en-US"/>
        </w:rPr>
        <w:t>“</w:t>
      </w:r>
      <w:r w:rsidR="00CE6023" w:rsidRPr="00360887">
        <w:rPr>
          <w:rFonts w:ascii="Times New Roman" w:hAnsi="Times New Roman" w:cs="Times New Roman"/>
          <w:sz w:val="28"/>
          <w:lang w:val="en-US"/>
        </w:rPr>
        <w:t>environmental</w:t>
      </w:r>
      <w:r w:rsidR="00CE6023" w:rsidRPr="00CD5D76">
        <w:rPr>
          <w:rFonts w:ascii="Times New Roman" w:hAnsi="Times New Roman" w:cs="Times New Roman"/>
          <w:sz w:val="28"/>
          <w:lang w:val="en-US"/>
        </w:rPr>
        <w:t xml:space="preserve"> </w:t>
      </w:r>
      <w:r w:rsidR="00CE6023" w:rsidRPr="00360887">
        <w:rPr>
          <w:rFonts w:ascii="Times New Roman" w:hAnsi="Times New Roman" w:cs="Times New Roman"/>
          <w:sz w:val="28"/>
          <w:lang w:val="en-US"/>
        </w:rPr>
        <w:t>literature</w:t>
      </w:r>
      <w:r w:rsidR="00B17E35">
        <w:rPr>
          <w:rFonts w:ascii="Times New Roman" w:hAnsi="Times New Roman" w:cs="Times New Roman"/>
          <w:sz w:val="28"/>
          <w:lang w:val="en-US"/>
        </w:rPr>
        <w:t>”</w:t>
      </w:r>
      <w:r w:rsidR="00CD5D76" w:rsidRPr="00CD5D76">
        <w:rPr>
          <w:rFonts w:ascii="Times New Roman" w:hAnsi="Times New Roman" w:cs="Times New Roman"/>
          <w:sz w:val="28"/>
          <w:lang w:val="en-US"/>
        </w:rPr>
        <w:t xml:space="preserve">. </w:t>
      </w:r>
      <w:r w:rsidR="00E37CC7">
        <w:rPr>
          <w:rFonts w:ascii="Times New Roman" w:hAnsi="Times New Roman" w:cs="Times New Roman"/>
          <w:sz w:val="28"/>
        </w:rPr>
        <w:t>Вместе с тем все</w:t>
      </w:r>
      <w:r w:rsidR="00C85F37">
        <w:rPr>
          <w:rFonts w:ascii="Times New Roman" w:hAnsi="Times New Roman" w:cs="Times New Roman"/>
          <w:sz w:val="28"/>
        </w:rPr>
        <w:t xml:space="preserve"> </w:t>
      </w:r>
      <w:r w:rsidR="00CD5D76">
        <w:rPr>
          <w:rFonts w:ascii="Times New Roman" w:hAnsi="Times New Roman" w:cs="Times New Roman"/>
          <w:sz w:val="28"/>
        </w:rPr>
        <w:t>они указывают на возникновение нового, особого подхода к анализу современной литературы о природе –</w:t>
      </w:r>
      <w:r w:rsidR="00CD5D76" w:rsidRPr="00CD5D7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D5D76">
        <w:rPr>
          <w:rFonts w:ascii="Times New Roman" w:hAnsi="Times New Roman" w:cs="Times New Roman"/>
          <w:sz w:val="28"/>
        </w:rPr>
        <w:t>экокритик</w:t>
      </w:r>
      <w:r w:rsidR="00E37CC7">
        <w:rPr>
          <w:rFonts w:ascii="Times New Roman" w:hAnsi="Times New Roman" w:cs="Times New Roman"/>
          <w:sz w:val="28"/>
        </w:rPr>
        <w:t>е</w:t>
      </w:r>
      <w:proofErr w:type="spellEnd"/>
      <w:r w:rsidR="00E37CC7">
        <w:rPr>
          <w:rFonts w:ascii="Times New Roman" w:hAnsi="Times New Roman" w:cs="Times New Roman"/>
          <w:sz w:val="28"/>
        </w:rPr>
        <w:t>, предполагающей</w:t>
      </w:r>
      <w:r w:rsidR="009E2A3D" w:rsidRPr="00360887">
        <w:rPr>
          <w:rFonts w:ascii="Times New Roman" w:hAnsi="Times New Roman" w:cs="Times New Roman"/>
          <w:sz w:val="28"/>
        </w:rPr>
        <w:t xml:space="preserve"> рассмотрением текстов с позиции их возможного благотворного влияния на читателя в условиях постепенно ухудшающейся экологической обстановки. Профессор </w:t>
      </w:r>
      <w:proofErr w:type="spellStart"/>
      <w:r w:rsidR="009E2A3D" w:rsidRPr="00360887">
        <w:rPr>
          <w:rFonts w:ascii="Times New Roman" w:hAnsi="Times New Roman" w:cs="Times New Roman"/>
          <w:sz w:val="28"/>
        </w:rPr>
        <w:t>Словик</w:t>
      </w:r>
      <w:proofErr w:type="spellEnd"/>
      <w:r w:rsidR="009E2A3D" w:rsidRPr="00360887">
        <w:rPr>
          <w:rFonts w:ascii="Times New Roman" w:hAnsi="Times New Roman" w:cs="Times New Roman"/>
          <w:sz w:val="28"/>
        </w:rPr>
        <w:t xml:space="preserve"> относит к </w:t>
      </w:r>
      <w:proofErr w:type="spellStart"/>
      <w:r w:rsidR="009E2A3D" w:rsidRPr="00360887">
        <w:rPr>
          <w:rFonts w:ascii="Times New Roman" w:hAnsi="Times New Roman" w:cs="Times New Roman"/>
          <w:sz w:val="28"/>
        </w:rPr>
        <w:t>экокритике</w:t>
      </w:r>
      <w:proofErr w:type="spellEnd"/>
      <w:r w:rsidR="009E2A3D" w:rsidRPr="00360887">
        <w:rPr>
          <w:rFonts w:ascii="Times New Roman" w:hAnsi="Times New Roman" w:cs="Times New Roman"/>
          <w:sz w:val="28"/>
        </w:rPr>
        <w:t xml:space="preserve"> три крупных категории произведений: </w:t>
      </w:r>
      <w:r w:rsidR="00E37CC7">
        <w:rPr>
          <w:rFonts w:ascii="Times New Roman" w:hAnsi="Times New Roman" w:cs="Times New Roman"/>
          <w:sz w:val="28"/>
        </w:rPr>
        <w:t>эко-проза (</w:t>
      </w:r>
      <w:r w:rsidR="00B17E35" w:rsidRPr="00B17E35">
        <w:rPr>
          <w:rFonts w:ascii="Times New Roman" w:hAnsi="Times New Roman" w:cs="Times New Roman"/>
          <w:sz w:val="28"/>
        </w:rPr>
        <w:t>“</w:t>
      </w:r>
      <w:proofErr w:type="spellStart"/>
      <w:r w:rsidR="009E2A3D" w:rsidRPr="00360887">
        <w:rPr>
          <w:rFonts w:ascii="Times New Roman" w:hAnsi="Times New Roman" w:cs="Times New Roman"/>
          <w:sz w:val="28"/>
          <w:lang w:val="en-US"/>
        </w:rPr>
        <w:t>ecofiction</w:t>
      </w:r>
      <w:proofErr w:type="spellEnd"/>
      <w:r w:rsidR="00B17E35" w:rsidRPr="00B17E35">
        <w:rPr>
          <w:rFonts w:ascii="Times New Roman" w:hAnsi="Times New Roman" w:cs="Times New Roman"/>
          <w:sz w:val="28"/>
        </w:rPr>
        <w:t>”</w:t>
      </w:r>
      <w:r w:rsidR="00E37CC7">
        <w:rPr>
          <w:rFonts w:ascii="Times New Roman" w:hAnsi="Times New Roman" w:cs="Times New Roman"/>
          <w:sz w:val="28"/>
        </w:rPr>
        <w:t>)</w:t>
      </w:r>
      <w:r w:rsidR="009E2A3D" w:rsidRPr="00CA4A14">
        <w:rPr>
          <w:rFonts w:ascii="Times New Roman" w:hAnsi="Times New Roman" w:cs="Times New Roman"/>
          <w:sz w:val="28"/>
        </w:rPr>
        <w:t xml:space="preserve">, </w:t>
      </w:r>
      <w:r w:rsidR="00E37CC7">
        <w:rPr>
          <w:rFonts w:ascii="Times New Roman" w:hAnsi="Times New Roman" w:cs="Times New Roman"/>
          <w:sz w:val="28"/>
        </w:rPr>
        <w:t>эко-поэзия (</w:t>
      </w:r>
      <w:r w:rsidR="00B17E35" w:rsidRPr="00B17E35">
        <w:rPr>
          <w:rFonts w:ascii="Times New Roman" w:hAnsi="Times New Roman" w:cs="Times New Roman"/>
          <w:sz w:val="28"/>
        </w:rPr>
        <w:t>“</w:t>
      </w:r>
      <w:proofErr w:type="spellStart"/>
      <w:r w:rsidR="009E2A3D" w:rsidRPr="00360887">
        <w:rPr>
          <w:rFonts w:ascii="Times New Roman" w:hAnsi="Times New Roman" w:cs="Times New Roman"/>
          <w:sz w:val="28"/>
          <w:lang w:val="en-US"/>
        </w:rPr>
        <w:t>ecopoetry</w:t>
      </w:r>
      <w:proofErr w:type="spellEnd"/>
      <w:r w:rsidR="00B17E35" w:rsidRPr="00B17E35">
        <w:rPr>
          <w:rFonts w:ascii="Times New Roman" w:hAnsi="Times New Roman" w:cs="Times New Roman"/>
          <w:sz w:val="28"/>
        </w:rPr>
        <w:t>”</w:t>
      </w:r>
      <w:r w:rsidR="00E37CC7">
        <w:rPr>
          <w:rFonts w:ascii="Times New Roman" w:hAnsi="Times New Roman" w:cs="Times New Roman"/>
          <w:sz w:val="28"/>
        </w:rPr>
        <w:t>)</w:t>
      </w:r>
      <w:r w:rsidR="009E2A3D" w:rsidRPr="00CA4A14">
        <w:rPr>
          <w:rFonts w:ascii="Times New Roman" w:hAnsi="Times New Roman" w:cs="Times New Roman"/>
          <w:sz w:val="28"/>
        </w:rPr>
        <w:t xml:space="preserve"> </w:t>
      </w:r>
      <w:r w:rsidR="00E37CC7">
        <w:rPr>
          <w:rFonts w:ascii="Times New Roman" w:hAnsi="Times New Roman" w:cs="Times New Roman"/>
          <w:sz w:val="28"/>
        </w:rPr>
        <w:t>и эко-нон</w:t>
      </w:r>
      <w:r w:rsidR="00E37CC7" w:rsidRPr="00E37CC7">
        <w:rPr>
          <w:rFonts w:ascii="Times New Roman" w:hAnsi="Times New Roman" w:cs="Times New Roman"/>
          <w:sz w:val="28"/>
        </w:rPr>
        <w:t>-</w:t>
      </w:r>
      <w:proofErr w:type="spellStart"/>
      <w:r w:rsidR="00E37CC7" w:rsidRPr="00E37CC7">
        <w:rPr>
          <w:rFonts w:ascii="Times New Roman" w:hAnsi="Times New Roman" w:cs="Times New Roman"/>
          <w:sz w:val="28"/>
        </w:rPr>
        <w:t>фикш</w:t>
      </w:r>
      <w:r w:rsidR="00C85F37">
        <w:rPr>
          <w:rFonts w:ascii="Times New Roman" w:hAnsi="Times New Roman" w:cs="Times New Roman"/>
          <w:sz w:val="28"/>
        </w:rPr>
        <w:t>е</w:t>
      </w:r>
      <w:r w:rsidR="00E37CC7" w:rsidRPr="00E37CC7">
        <w:rPr>
          <w:rFonts w:ascii="Times New Roman" w:hAnsi="Times New Roman" w:cs="Times New Roman"/>
          <w:sz w:val="28"/>
        </w:rPr>
        <w:t>н</w:t>
      </w:r>
      <w:proofErr w:type="spellEnd"/>
      <w:r w:rsidR="00E37CC7">
        <w:rPr>
          <w:rFonts w:ascii="Times New Roman" w:hAnsi="Times New Roman" w:cs="Times New Roman"/>
          <w:sz w:val="28"/>
        </w:rPr>
        <w:t xml:space="preserve"> (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="009E2A3D" w:rsidRPr="00360887">
        <w:rPr>
          <w:rFonts w:ascii="Times New Roman" w:hAnsi="Times New Roman" w:cs="Times New Roman"/>
          <w:sz w:val="28"/>
          <w:lang w:val="en-US"/>
        </w:rPr>
        <w:t>non</w:t>
      </w:r>
      <w:r w:rsidR="009E2A3D" w:rsidRPr="00E37CC7">
        <w:rPr>
          <w:rFonts w:ascii="Times New Roman" w:hAnsi="Times New Roman" w:cs="Times New Roman"/>
          <w:sz w:val="28"/>
        </w:rPr>
        <w:t>-</w:t>
      </w:r>
      <w:r w:rsidR="009E2A3D" w:rsidRPr="00360887">
        <w:rPr>
          <w:rFonts w:ascii="Times New Roman" w:hAnsi="Times New Roman" w:cs="Times New Roman"/>
          <w:sz w:val="28"/>
          <w:lang w:val="en-US"/>
        </w:rPr>
        <w:t>fiction</w:t>
      </w:r>
      <w:r w:rsidR="009E2A3D" w:rsidRPr="00E37CC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2A3D" w:rsidRPr="00360887">
        <w:rPr>
          <w:rFonts w:ascii="Times New Roman" w:hAnsi="Times New Roman" w:cs="Times New Roman"/>
          <w:sz w:val="28"/>
          <w:lang w:val="en-US"/>
        </w:rPr>
        <w:t>ecowriting</w:t>
      </w:r>
      <w:proofErr w:type="spellEnd"/>
      <w:r w:rsidR="00B17E35" w:rsidRPr="00B17E35">
        <w:rPr>
          <w:rFonts w:ascii="Times New Roman" w:hAnsi="Times New Roman" w:cs="Times New Roman"/>
          <w:sz w:val="28"/>
        </w:rPr>
        <w:t>”</w:t>
      </w:r>
      <w:r w:rsidR="00E37CC7">
        <w:rPr>
          <w:rFonts w:ascii="Times New Roman" w:hAnsi="Times New Roman" w:cs="Times New Roman"/>
          <w:sz w:val="28"/>
        </w:rPr>
        <w:t>)</w:t>
      </w:r>
      <w:r w:rsidR="009E2A3D" w:rsidRPr="00E37CC7">
        <w:rPr>
          <w:rFonts w:ascii="Times New Roman" w:hAnsi="Times New Roman" w:cs="Times New Roman"/>
          <w:sz w:val="28"/>
        </w:rPr>
        <w:t xml:space="preserve"> [</w:t>
      </w:r>
      <w:r w:rsidR="00957FB0" w:rsidRPr="00F874E6">
        <w:rPr>
          <w:rFonts w:ascii="Times New Roman" w:hAnsi="Times New Roman" w:cs="Times New Roman"/>
          <w:sz w:val="28"/>
        </w:rPr>
        <w:t>2</w:t>
      </w:r>
      <w:r w:rsidR="009E2A3D" w:rsidRPr="00E37CC7">
        <w:rPr>
          <w:rFonts w:ascii="Times New Roman" w:hAnsi="Times New Roman" w:cs="Times New Roman"/>
          <w:sz w:val="28"/>
        </w:rPr>
        <w:t>].</w:t>
      </w:r>
    </w:p>
    <w:p w14:paraId="1DC36AEF" w14:textId="12851DCF" w:rsidR="0030506D" w:rsidRDefault="00F074CD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0887">
        <w:rPr>
          <w:rFonts w:ascii="Times New Roman" w:hAnsi="Times New Roman" w:cs="Times New Roman"/>
          <w:sz w:val="28"/>
        </w:rPr>
        <w:t xml:space="preserve">В рамках данного исследования </w:t>
      </w:r>
      <w:r w:rsidR="00E37CC7">
        <w:rPr>
          <w:rFonts w:ascii="Times New Roman" w:hAnsi="Times New Roman" w:cs="Times New Roman"/>
          <w:sz w:val="28"/>
        </w:rPr>
        <w:t>остановимся</w:t>
      </w:r>
      <w:r w:rsidRPr="00360887">
        <w:rPr>
          <w:rFonts w:ascii="Times New Roman" w:hAnsi="Times New Roman" w:cs="Times New Roman"/>
          <w:sz w:val="28"/>
        </w:rPr>
        <w:t xml:space="preserve"> на рассмотрении </w:t>
      </w:r>
      <w:r w:rsidR="00E37CC7">
        <w:rPr>
          <w:rFonts w:ascii="Times New Roman" w:hAnsi="Times New Roman" w:cs="Times New Roman"/>
          <w:sz w:val="28"/>
        </w:rPr>
        <w:t xml:space="preserve">эко-прозы, которой присущи </w:t>
      </w:r>
      <w:r w:rsidR="00D842C5">
        <w:rPr>
          <w:rFonts w:ascii="Times New Roman" w:hAnsi="Times New Roman" w:cs="Times New Roman"/>
          <w:sz w:val="28"/>
        </w:rPr>
        <w:t>такие особенности, как</w:t>
      </w:r>
      <w:r w:rsidR="00E37CC7">
        <w:rPr>
          <w:rFonts w:ascii="Times New Roman" w:hAnsi="Times New Roman" w:cs="Times New Roman"/>
          <w:sz w:val="28"/>
        </w:rPr>
        <w:t xml:space="preserve"> </w:t>
      </w:r>
      <w:r w:rsidR="00D842C5">
        <w:rPr>
          <w:rFonts w:ascii="Times New Roman" w:hAnsi="Times New Roman" w:cs="Times New Roman"/>
          <w:sz w:val="28"/>
        </w:rPr>
        <w:t xml:space="preserve">социальное послание (экологический активизм), четкая связь между миром и словом, </w:t>
      </w:r>
      <w:r w:rsidR="00C85F37">
        <w:rPr>
          <w:rFonts w:ascii="Times New Roman" w:hAnsi="Times New Roman" w:cs="Times New Roman"/>
          <w:sz w:val="28"/>
        </w:rPr>
        <w:t>использование научных данных из</w:t>
      </w:r>
      <w:r w:rsidR="00D842C5">
        <w:rPr>
          <w:rFonts w:ascii="Times New Roman" w:hAnsi="Times New Roman" w:cs="Times New Roman"/>
          <w:sz w:val="28"/>
        </w:rPr>
        <w:t xml:space="preserve"> работ </w:t>
      </w:r>
      <w:r w:rsidR="00C85F37">
        <w:rPr>
          <w:rFonts w:ascii="Times New Roman" w:hAnsi="Times New Roman" w:cs="Times New Roman"/>
          <w:sz w:val="28"/>
        </w:rPr>
        <w:t>об</w:t>
      </w:r>
      <w:r w:rsidR="00D842C5" w:rsidRPr="00D842C5">
        <w:rPr>
          <w:rFonts w:ascii="Times New Roman" w:hAnsi="Times New Roman" w:cs="Times New Roman"/>
          <w:sz w:val="28"/>
        </w:rPr>
        <w:t xml:space="preserve"> </w:t>
      </w:r>
      <w:r w:rsidR="00C85F37">
        <w:rPr>
          <w:rFonts w:ascii="Times New Roman" w:hAnsi="Times New Roman" w:cs="Times New Roman"/>
          <w:sz w:val="28"/>
        </w:rPr>
        <w:t xml:space="preserve">охране </w:t>
      </w:r>
      <w:r w:rsidR="0030506D" w:rsidRPr="0030506D">
        <w:rPr>
          <w:rFonts w:ascii="Times New Roman" w:hAnsi="Times New Roman" w:cs="Times New Roman"/>
          <w:sz w:val="28"/>
        </w:rPr>
        <w:t>окружающей среды и экосистемы.</w:t>
      </w:r>
      <w:r w:rsidR="0030506D">
        <w:rPr>
          <w:rFonts w:ascii="Times New Roman" w:hAnsi="Times New Roman" w:cs="Times New Roman"/>
          <w:sz w:val="28"/>
        </w:rPr>
        <w:t xml:space="preserve"> </w:t>
      </w:r>
      <w:r w:rsidR="00D842C5" w:rsidRPr="0030506D">
        <w:rPr>
          <w:rFonts w:ascii="Times New Roman" w:hAnsi="Times New Roman" w:cs="Times New Roman"/>
          <w:sz w:val="28"/>
        </w:rPr>
        <w:t>В литературе эко-</w:t>
      </w:r>
      <w:proofErr w:type="spellStart"/>
      <w:r w:rsidR="00D842C5" w:rsidRPr="0030506D">
        <w:rPr>
          <w:rFonts w:ascii="Times New Roman" w:hAnsi="Times New Roman" w:cs="Times New Roman"/>
          <w:sz w:val="28"/>
        </w:rPr>
        <w:t>фикшен</w:t>
      </w:r>
      <w:proofErr w:type="spellEnd"/>
      <w:r w:rsidR="00D842C5" w:rsidRPr="0030506D">
        <w:rPr>
          <w:rFonts w:ascii="Times New Roman" w:hAnsi="Times New Roman" w:cs="Times New Roman"/>
          <w:sz w:val="28"/>
        </w:rPr>
        <w:t xml:space="preserve"> представлена концепция активизма, </w:t>
      </w:r>
      <w:r w:rsidR="0030506D">
        <w:rPr>
          <w:rFonts w:ascii="Times New Roman" w:hAnsi="Times New Roman" w:cs="Times New Roman"/>
          <w:sz w:val="28"/>
        </w:rPr>
        <w:t>которая находит отражение в</w:t>
      </w:r>
      <w:r w:rsidR="00D842C5" w:rsidRPr="0030506D">
        <w:rPr>
          <w:rFonts w:ascii="Times New Roman" w:hAnsi="Times New Roman" w:cs="Times New Roman"/>
          <w:sz w:val="28"/>
        </w:rPr>
        <w:t xml:space="preserve"> стремления персонажей повлиять на ухудшающуюся экологическую ситуацию.</w:t>
      </w:r>
      <w:r w:rsidR="0030506D" w:rsidRPr="0030506D">
        <w:rPr>
          <w:rFonts w:ascii="Times New Roman" w:hAnsi="Times New Roman" w:cs="Times New Roman"/>
          <w:sz w:val="28"/>
        </w:rPr>
        <w:t xml:space="preserve"> </w:t>
      </w:r>
      <w:r w:rsidR="00C85F37">
        <w:rPr>
          <w:rFonts w:ascii="Times New Roman" w:hAnsi="Times New Roman" w:cs="Times New Roman"/>
          <w:sz w:val="28"/>
        </w:rPr>
        <w:t>Наряду с этим п</w:t>
      </w:r>
      <w:r w:rsidR="0030506D">
        <w:rPr>
          <w:rFonts w:ascii="Times New Roman" w:hAnsi="Times New Roman" w:cs="Times New Roman"/>
          <w:sz w:val="28"/>
        </w:rPr>
        <w:t>осредством реалистических, детальных описаний природной среды п</w:t>
      </w:r>
      <w:r w:rsidR="0030506D" w:rsidRPr="00E37CC7">
        <w:rPr>
          <w:rFonts w:ascii="Times New Roman" w:hAnsi="Times New Roman" w:cs="Times New Roman"/>
          <w:sz w:val="28"/>
        </w:rPr>
        <w:t>роизведения эко-</w:t>
      </w:r>
      <w:proofErr w:type="spellStart"/>
      <w:r w:rsidR="0030506D" w:rsidRPr="00E37CC7">
        <w:rPr>
          <w:rFonts w:ascii="Times New Roman" w:hAnsi="Times New Roman" w:cs="Times New Roman"/>
          <w:sz w:val="28"/>
        </w:rPr>
        <w:t>фикшен</w:t>
      </w:r>
      <w:proofErr w:type="spellEnd"/>
      <w:r w:rsidR="0030506D" w:rsidRPr="00E37CC7">
        <w:rPr>
          <w:rFonts w:ascii="Times New Roman" w:hAnsi="Times New Roman" w:cs="Times New Roman"/>
          <w:sz w:val="28"/>
        </w:rPr>
        <w:t xml:space="preserve"> </w:t>
      </w:r>
      <w:r w:rsidR="0030506D">
        <w:rPr>
          <w:rFonts w:ascii="Times New Roman" w:hAnsi="Times New Roman" w:cs="Times New Roman"/>
          <w:sz w:val="28"/>
        </w:rPr>
        <w:t xml:space="preserve">указывают на </w:t>
      </w:r>
      <w:r w:rsidR="0030506D" w:rsidRPr="00E37CC7">
        <w:rPr>
          <w:rFonts w:ascii="Times New Roman" w:hAnsi="Times New Roman" w:cs="Times New Roman"/>
          <w:sz w:val="28"/>
        </w:rPr>
        <w:t xml:space="preserve">реальные проблемы, такие как загрязнение биогеоценоза, потеря биоразнообразия, изменение климата, а также </w:t>
      </w:r>
      <w:r w:rsidR="0030506D">
        <w:rPr>
          <w:rFonts w:ascii="Times New Roman" w:hAnsi="Times New Roman" w:cs="Times New Roman"/>
          <w:sz w:val="28"/>
        </w:rPr>
        <w:t xml:space="preserve">их </w:t>
      </w:r>
      <w:r w:rsidR="0030506D" w:rsidRPr="00E37CC7">
        <w:rPr>
          <w:rFonts w:ascii="Times New Roman" w:hAnsi="Times New Roman" w:cs="Times New Roman"/>
          <w:sz w:val="28"/>
        </w:rPr>
        <w:t>последствия</w:t>
      </w:r>
      <w:r w:rsidR="0030506D">
        <w:rPr>
          <w:rFonts w:ascii="Times New Roman" w:hAnsi="Times New Roman" w:cs="Times New Roman"/>
          <w:sz w:val="28"/>
        </w:rPr>
        <w:t xml:space="preserve">. </w:t>
      </w:r>
    </w:p>
    <w:p w14:paraId="208247E3" w14:textId="46B74391" w:rsidR="00CF1E95" w:rsidRDefault="0030506D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506D">
        <w:rPr>
          <w:rFonts w:ascii="Times New Roman" w:hAnsi="Times New Roman" w:cs="Times New Roman"/>
          <w:sz w:val="28"/>
        </w:rPr>
        <w:t xml:space="preserve">Роман 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Pr="0030506D">
        <w:rPr>
          <w:rFonts w:ascii="Times New Roman" w:hAnsi="Times New Roman" w:cs="Times New Roman"/>
          <w:sz w:val="28"/>
        </w:rPr>
        <w:t xml:space="preserve">The </w:t>
      </w:r>
      <w:proofErr w:type="spellStart"/>
      <w:r w:rsidRPr="0030506D">
        <w:rPr>
          <w:rFonts w:ascii="Times New Roman" w:hAnsi="Times New Roman" w:cs="Times New Roman"/>
          <w:sz w:val="28"/>
        </w:rPr>
        <w:t>Overstory</w:t>
      </w:r>
      <w:proofErr w:type="spellEnd"/>
      <w:r w:rsidR="00B17E35" w:rsidRPr="00B17E35">
        <w:rPr>
          <w:rFonts w:ascii="Times New Roman" w:hAnsi="Times New Roman" w:cs="Times New Roman"/>
          <w:sz w:val="28"/>
        </w:rPr>
        <w:t>”</w:t>
      </w:r>
      <w:r w:rsidRPr="0030506D">
        <w:rPr>
          <w:rFonts w:ascii="Times New Roman" w:hAnsi="Times New Roman" w:cs="Times New Roman"/>
          <w:sz w:val="28"/>
        </w:rPr>
        <w:t xml:space="preserve"> обращает внимание читателей на проблему незаконн</w:t>
      </w:r>
      <w:r>
        <w:rPr>
          <w:rFonts w:ascii="Times New Roman" w:hAnsi="Times New Roman" w:cs="Times New Roman"/>
          <w:sz w:val="28"/>
        </w:rPr>
        <w:t>ой</w:t>
      </w:r>
      <w:r w:rsidRPr="0030506D">
        <w:rPr>
          <w:rFonts w:ascii="Times New Roman" w:hAnsi="Times New Roman" w:cs="Times New Roman"/>
          <w:sz w:val="28"/>
        </w:rPr>
        <w:t xml:space="preserve"> выруб</w:t>
      </w:r>
      <w:r>
        <w:rPr>
          <w:rFonts w:ascii="Times New Roman" w:hAnsi="Times New Roman" w:cs="Times New Roman"/>
          <w:sz w:val="28"/>
        </w:rPr>
        <w:t>ки лесов и</w:t>
      </w:r>
      <w:r w:rsidRPr="0030506D">
        <w:rPr>
          <w:rFonts w:ascii="Times New Roman" w:hAnsi="Times New Roman" w:cs="Times New Roman"/>
          <w:sz w:val="28"/>
        </w:rPr>
        <w:t xml:space="preserve"> уничтожения живых организмов.</w:t>
      </w:r>
      <w:r>
        <w:rPr>
          <w:rFonts w:ascii="Times New Roman" w:hAnsi="Times New Roman" w:cs="Times New Roman"/>
          <w:sz w:val="28"/>
        </w:rPr>
        <w:t xml:space="preserve"> Каждый из девяти главных героев </w:t>
      </w:r>
      <w:r w:rsidR="00CF1E95">
        <w:rPr>
          <w:rFonts w:ascii="Times New Roman" w:hAnsi="Times New Roman" w:cs="Times New Roman"/>
          <w:sz w:val="28"/>
        </w:rPr>
        <w:t xml:space="preserve">так или иначе </w:t>
      </w:r>
      <w:r w:rsidR="00F81838" w:rsidRPr="00D842C5">
        <w:rPr>
          <w:rFonts w:ascii="Times New Roman" w:hAnsi="Times New Roman" w:cs="Times New Roman"/>
          <w:sz w:val="28"/>
        </w:rPr>
        <w:t xml:space="preserve">вовлечен в дело защиты окружающей среды. </w:t>
      </w:r>
      <w:r w:rsidR="00CF1E95">
        <w:rPr>
          <w:rFonts w:ascii="Times New Roman" w:hAnsi="Times New Roman" w:cs="Times New Roman"/>
          <w:sz w:val="28"/>
        </w:rPr>
        <w:t>Причём активизм проявляется по-разному: в виде участия в акциях протеста против бесконтрольных вырубок, в виде попыток обратить внимание окружающих людей на роль деревьев в экосистеме посредством написания книги и издания компьютерных игр, даже в виде отстаивания прав деревьев в суде.</w:t>
      </w:r>
    </w:p>
    <w:p w14:paraId="19A466DA" w14:textId="2EB7E650" w:rsidR="00A478F2" w:rsidRDefault="0030506D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Примечательно, </w:t>
      </w:r>
      <w:r w:rsidR="004851EB">
        <w:rPr>
          <w:rFonts w:ascii="Times New Roman" w:hAnsi="Times New Roman" w:cs="Times New Roman"/>
          <w:sz w:val="28"/>
        </w:rPr>
        <w:t xml:space="preserve">что </w:t>
      </w:r>
      <w:r w:rsidR="00A478F2">
        <w:rPr>
          <w:rFonts w:ascii="Times New Roman" w:hAnsi="Times New Roman" w:cs="Times New Roman"/>
          <w:sz w:val="28"/>
        </w:rPr>
        <w:t>роман</w:t>
      </w:r>
      <w:r w:rsidR="00154429" w:rsidRPr="00360887">
        <w:rPr>
          <w:rFonts w:ascii="Times New Roman" w:hAnsi="Times New Roman" w:cs="Times New Roman"/>
          <w:sz w:val="28"/>
        </w:rPr>
        <w:t xml:space="preserve"> 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="00154429" w:rsidRPr="00360887">
        <w:rPr>
          <w:rFonts w:ascii="Times New Roman" w:hAnsi="Times New Roman" w:cs="Times New Roman"/>
          <w:sz w:val="28"/>
          <w:lang w:val="en-US"/>
        </w:rPr>
        <w:t>The</w:t>
      </w:r>
      <w:r w:rsidR="00154429" w:rsidRPr="00CA4A14">
        <w:rPr>
          <w:rFonts w:ascii="Times New Roman" w:hAnsi="Times New Roman" w:cs="Times New Roman"/>
          <w:sz w:val="28"/>
        </w:rPr>
        <w:t xml:space="preserve"> </w:t>
      </w:r>
      <w:r w:rsidR="00154429" w:rsidRPr="00360887">
        <w:rPr>
          <w:rFonts w:ascii="Times New Roman" w:hAnsi="Times New Roman" w:cs="Times New Roman"/>
          <w:sz w:val="28"/>
          <w:lang w:val="en-US"/>
        </w:rPr>
        <w:t>Overstory</w:t>
      </w:r>
      <w:r w:rsidR="00B17E35" w:rsidRPr="00B17E35">
        <w:rPr>
          <w:rFonts w:ascii="Times New Roman" w:hAnsi="Times New Roman" w:cs="Times New Roman"/>
          <w:sz w:val="28"/>
        </w:rPr>
        <w:t>”</w:t>
      </w:r>
      <w:r w:rsidR="004851EB">
        <w:rPr>
          <w:rFonts w:ascii="Times New Roman" w:hAnsi="Times New Roman" w:cs="Times New Roman"/>
          <w:sz w:val="28"/>
        </w:rPr>
        <w:t xml:space="preserve"> включает в себя </w:t>
      </w:r>
      <w:r w:rsidR="00A478F2">
        <w:rPr>
          <w:rFonts w:ascii="Times New Roman" w:hAnsi="Times New Roman" w:cs="Times New Roman"/>
          <w:sz w:val="28"/>
        </w:rPr>
        <w:t xml:space="preserve">разнообразные </w:t>
      </w:r>
      <w:r w:rsidR="004851EB">
        <w:rPr>
          <w:rFonts w:ascii="Times New Roman" w:hAnsi="Times New Roman" w:cs="Times New Roman"/>
          <w:sz w:val="28"/>
        </w:rPr>
        <w:t xml:space="preserve">научные факты о </w:t>
      </w:r>
      <w:r w:rsidR="00465C79" w:rsidRPr="00360887">
        <w:rPr>
          <w:rFonts w:ascii="Times New Roman" w:hAnsi="Times New Roman" w:cs="Times New Roman"/>
          <w:sz w:val="28"/>
        </w:rPr>
        <w:t xml:space="preserve">деревьях. </w:t>
      </w:r>
      <w:r w:rsidR="0094517C" w:rsidRPr="00360887">
        <w:rPr>
          <w:rFonts w:ascii="Times New Roman" w:hAnsi="Times New Roman" w:cs="Times New Roman"/>
          <w:sz w:val="28"/>
        </w:rPr>
        <w:t xml:space="preserve">Эта информация </w:t>
      </w:r>
      <w:r w:rsidR="004851EB">
        <w:rPr>
          <w:rFonts w:ascii="Times New Roman" w:hAnsi="Times New Roman" w:cs="Times New Roman"/>
          <w:sz w:val="28"/>
        </w:rPr>
        <w:t xml:space="preserve">оформлена в виде </w:t>
      </w:r>
      <w:r w:rsidR="0094517C" w:rsidRPr="00360887">
        <w:rPr>
          <w:rFonts w:ascii="Times New Roman" w:hAnsi="Times New Roman" w:cs="Times New Roman"/>
          <w:sz w:val="28"/>
        </w:rPr>
        <w:t xml:space="preserve">лирических отступлений </w:t>
      </w:r>
      <w:r w:rsidR="004851EB">
        <w:rPr>
          <w:rFonts w:ascii="Times New Roman" w:hAnsi="Times New Roman" w:cs="Times New Roman"/>
          <w:sz w:val="28"/>
        </w:rPr>
        <w:t>и</w:t>
      </w:r>
      <w:r w:rsidR="00A478F2">
        <w:rPr>
          <w:rFonts w:ascii="Times New Roman" w:hAnsi="Times New Roman" w:cs="Times New Roman"/>
          <w:sz w:val="28"/>
        </w:rPr>
        <w:t>ли</w:t>
      </w:r>
      <w:r w:rsidR="004851EB">
        <w:rPr>
          <w:rFonts w:ascii="Times New Roman" w:hAnsi="Times New Roman" w:cs="Times New Roman"/>
          <w:sz w:val="28"/>
        </w:rPr>
        <w:t xml:space="preserve"> отрывков </w:t>
      </w:r>
      <w:r w:rsidR="0094517C" w:rsidRPr="00360887">
        <w:rPr>
          <w:rFonts w:ascii="Times New Roman" w:hAnsi="Times New Roman" w:cs="Times New Roman"/>
          <w:sz w:val="28"/>
        </w:rPr>
        <w:t>книги, которую пишет одна из героинь.</w:t>
      </w:r>
      <w:r w:rsidR="00A478F2">
        <w:rPr>
          <w:rFonts w:ascii="Times New Roman" w:hAnsi="Times New Roman" w:cs="Times New Roman"/>
          <w:sz w:val="28"/>
        </w:rPr>
        <w:t xml:space="preserve"> Стоит </w:t>
      </w:r>
      <w:r w:rsidR="00A478F2">
        <w:rPr>
          <w:rFonts w:ascii="Times New Roman" w:hAnsi="Times New Roman" w:cs="Times New Roman"/>
          <w:sz w:val="28"/>
        </w:rPr>
        <w:lastRenderedPageBreak/>
        <w:t>отметить, что эта книга содержится отсылки к</w:t>
      </w:r>
      <w:r w:rsidR="00A478F2" w:rsidRPr="00360887">
        <w:rPr>
          <w:rFonts w:ascii="Times New Roman" w:hAnsi="Times New Roman" w:cs="Times New Roman"/>
          <w:sz w:val="28"/>
        </w:rPr>
        <w:t xml:space="preserve"> </w:t>
      </w:r>
      <w:r w:rsidR="00A478F2">
        <w:rPr>
          <w:rFonts w:ascii="Times New Roman" w:hAnsi="Times New Roman" w:cs="Times New Roman"/>
          <w:sz w:val="28"/>
        </w:rPr>
        <w:t xml:space="preserve">научно-популярной работе </w:t>
      </w:r>
      <w:r w:rsidR="00A478F2" w:rsidRPr="00360887">
        <w:rPr>
          <w:rFonts w:ascii="Times New Roman" w:hAnsi="Times New Roman" w:cs="Times New Roman"/>
          <w:sz w:val="28"/>
        </w:rPr>
        <w:t>Петера</w:t>
      </w:r>
      <w:r w:rsidR="00A478F2" w:rsidRPr="00A478F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478F2" w:rsidRPr="00360887">
        <w:rPr>
          <w:rFonts w:ascii="Times New Roman" w:hAnsi="Times New Roman" w:cs="Times New Roman"/>
          <w:sz w:val="28"/>
        </w:rPr>
        <w:t>Вольлебена</w:t>
      </w:r>
      <w:proofErr w:type="spellEnd"/>
      <w:r w:rsidR="00A478F2">
        <w:rPr>
          <w:rFonts w:ascii="Times New Roman" w:hAnsi="Times New Roman" w:cs="Times New Roman"/>
          <w:sz w:val="28"/>
        </w:rPr>
        <w:t xml:space="preserve"> «</w:t>
      </w:r>
      <w:r w:rsidR="00A478F2" w:rsidRPr="00A478F2">
        <w:rPr>
          <w:rFonts w:ascii="Times New Roman" w:hAnsi="Times New Roman" w:cs="Times New Roman"/>
          <w:sz w:val="28"/>
        </w:rPr>
        <w:t>Тайная жизнь деревьев</w:t>
      </w:r>
      <w:r w:rsidR="00A478F2">
        <w:rPr>
          <w:rFonts w:ascii="Times New Roman" w:hAnsi="Times New Roman" w:cs="Times New Roman"/>
          <w:sz w:val="28"/>
        </w:rPr>
        <w:t>». Сама же героиня-исследовательница</w:t>
      </w:r>
      <w:r w:rsidR="00A478F2" w:rsidRPr="00360887">
        <w:rPr>
          <w:rFonts w:ascii="Times New Roman" w:hAnsi="Times New Roman" w:cs="Times New Roman"/>
          <w:sz w:val="28"/>
        </w:rPr>
        <w:t xml:space="preserve"> имеет реальный прототип</w:t>
      </w:r>
      <w:r w:rsidR="00A478F2">
        <w:rPr>
          <w:rFonts w:ascii="Times New Roman" w:hAnsi="Times New Roman" w:cs="Times New Roman"/>
          <w:sz w:val="28"/>
        </w:rPr>
        <w:t xml:space="preserve">: им явился </w:t>
      </w:r>
      <w:r w:rsidR="00A478F2" w:rsidRPr="00360887">
        <w:rPr>
          <w:rFonts w:ascii="Times New Roman" w:hAnsi="Times New Roman" w:cs="Times New Roman"/>
          <w:sz w:val="28"/>
        </w:rPr>
        <w:t xml:space="preserve">профессор и активист Сюзанна </w:t>
      </w:r>
      <w:proofErr w:type="spellStart"/>
      <w:r w:rsidR="00A478F2" w:rsidRPr="00360887">
        <w:rPr>
          <w:rFonts w:ascii="Times New Roman" w:hAnsi="Times New Roman" w:cs="Times New Roman"/>
          <w:sz w:val="28"/>
        </w:rPr>
        <w:t>Симард</w:t>
      </w:r>
      <w:proofErr w:type="spellEnd"/>
      <w:r w:rsidR="00A478F2" w:rsidRPr="00360887">
        <w:rPr>
          <w:rFonts w:ascii="Times New Roman" w:hAnsi="Times New Roman" w:cs="Times New Roman"/>
          <w:sz w:val="28"/>
        </w:rPr>
        <w:t>.</w:t>
      </w:r>
    </w:p>
    <w:p w14:paraId="0859CE80" w14:textId="267D59AA" w:rsidR="00B84575" w:rsidRPr="00360887" w:rsidRDefault="00A478F2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="00B84575" w:rsidRPr="00360887">
        <w:rPr>
          <w:rFonts w:ascii="Times New Roman" w:hAnsi="Times New Roman" w:cs="Times New Roman"/>
          <w:sz w:val="28"/>
          <w:lang w:val="en-US"/>
        </w:rPr>
        <w:t>The</w:t>
      </w:r>
      <w:r w:rsidR="00B84575" w:rsidRPr="00CA4A14">
        <w:rPr>
          <w:rFonts w:ascii="Times New Roman" w:hAnsi="Times New Roman" w:cs="Times New Roman"/>
          <w:sz w:val="28"/>
        </w:rPr>
        <w:t xml:space="preserve"> </w:t>
      </w:r>
      <w:r w:rsidR="00B84575" w:rsidRPr="00360887">
        <w:rPr>
          <w:rFonts w:ascii="Times New Roman" w:hAnsi="Times New Roman" w:cs="Times New Roman"/>
          <w:sz w:val="28"/>
          <w:lang w:val="en-US"/>
        </w:rPr>
        <w:t>Overstory</w:t>
      </w:r>
      <w:r w:rsidR="00B17E35" w:rsidRPr="00B17E35">
        <w:rPr>
          <w:rFonts w:ascii="Times New Roman" w:hAnsi="Times New Roman" w:cs="Times New Roman"/>
          <w:sz w:val="28"/>
        </w:rPr>
        <w:t>”</w:t>
      </w:r>
      <w:r w:rsidR="00B84575" w:rsidRPr="00360887">
        <w:rPr>
          <w:rFonts w:ascii="Times New Roman" w:hAnsi="Times New Roman" w:cs="Times New Roman"/>
          <w:sz w:val="28"/>
        </w:rPr>
        <w:t xml:space="preserve"> дерев</w:t>
      </w:r>
      <w:r>
        <w:rPr>
          <w:rFonts w:ascii="Times New Roman" w:hAnsi="Times New Roman" w:cs="Times New Roman"/>
          <w:sz w:val="28"/>
        </w:rPr>
        <w:t>о – это</w:t>
      </w:r>
      <w:r w:rsidR="00B84575" w:rsidRPr="00360887">
        <w:rPr>
          <w:rFonts w:ascii="Times New Roman" w:hAnsi="Times New Roman" w:cs="Times New Roman"/>
          <w:sz w:val="28"/>
        </w:rPr>
        <w:t xml:space="preserve"> не просто объект </w:t>
      </w:r>
      <w:r>
        <w:rPr>
          <w:rFonts w:ascii="Times New Roman" w:hAnsi="Times New Roman" w:cs="Times New Roman"/>
          <w:sz w:val="28"/>
        </w:rPr>
        <w:t>описания</w:t>
      </w:r>
      <w:r w:rsidR="00B84575" w:rsidRPr="00360887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а стержневой образ, художественный центр произведения. У</w:t>
      </w:r>
      <w:r w:rsidR="00B84575" w:rsidRPr="00360887">
        <w:rPr>
          <w:rFonts w:ascii="Times New Roman" w:hAnsi="Times New Roman" w:cs="Times New Roman"/>
          <w:sz w:val="28"/>
        </w:rPr>
        <w:t>гроза вырубки</w:t>
      </w:r>
      <w:r>
        <w:rPr>
          <w:rFonts w:ascii="Times New Roman" w:hAnsi="Times New Roman" w:cs="Times New Roman"/>
          <w:sz w:val="28"/>
        </w:rPr>
        <w:t xml:space="preserve"> леса</w:t>
      </w:r>
      <w:r w:rsidR="00B84575" w:rsidRPr="00360887">
        <w:rPr>
          <w:rFonts w:ascii="Times New Roman" w:hAnsi="Times New Roman" w:cs="Times New Roman"/>
          <w:sz w:val="28"/>
        </w:rPr>
        <w:t xml:space="preserve"> становятся причиной, которая сводит главных героев вместе. Ради</w:t>
      </w:r>
      <w:r>
        <w:rPr>
          <w:rFonts w:ascii="Times New Roman" w:hAnsi="Times New Roman" w:cs="Times New Roman"/>
          <w:sz w:val="28"/>
        </w:rPr>
        <w:t xml:space="preserve"> </w:t>
      </w:r>
      <w:r w:rsidR="006F3E3A">
        <w:rPr>
          <w:rFonts w:ascii="Times New Roman" w:hAnsi="Times New Roman" w:cs="Times New Roman"/>
          <w:sz w:val="28"/>
        </w:rPr>
        <w:t xml:space="preserve">его </w:t>
      </w:r>
      <w:r>
        <w:rPr>
          <w:rFonts w:ascii="Times New Roman" w:hAnsi="Times New Roman" w:cs="Times New Roman"/>
          <w:sz w:val="28"/>
        </w:rPr>
        <w:t>сохранения</w:t>
      </w:r>
      <w:r w:rsidR="00B84575" w:rsidRPr="0036088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они </w:t>
      </w:r>
      <w:r w:rsidR="00B84575" w:rsidRPr="00360887">
        <w:rPr>
          <w:rFonts w:ascii="Times New Roman" w:hAnsi="Times New Roman" w:cs="Times New Roman"/>
          <w:sz w:val="28"/>
        </w:rPr>
        <w:t xml:space="preserve">занимаются радикальным активизмом, в деревьях </w:t>
      </w:r>
      <w:r w:rsidR="006F3E3A">
        <w:rPr>
          <w:rFonts w:ascii="Times New Roman" w:hAnsi="Times New Roman" w:cs="Times New Roman"/>
          <w:sz w:val="28"/>
        </w:rPr>
        <w:t>герои</w:t>
      </w:r>
      <w:r w:rsidR="00B84575" w:rsidRPr="00360887">
        <w:rPr>
          <w:rFonts w:ascii="Times New Roman" w:hAnsi="Times New Roman" w:cs="Times New Roman"/>
          <w:sz w:val="28"/>
        </w:rPr>
        <w:t xml:space="preserve"> черпают </w:t>
      </w:r>
      <w:r w:rsidR="006F3E3A">
        <w:rPr>
          <w:rFonts w:ascii="Times New Roman" w:hAnsi="Times New Roman" w:cs="Times New Roman"/>
          <w:sz w:val="28"/>
        </w:rPr>
        <w:t xml:space="preserve">силу и </w:t>
      </w:r>
      <w:r w:rsidR="00B84575" w:rsidRPr="00360887">
        <w:rPr>
          <w:rFonts w:ascii="Times New Roman" w:hAnsi="Times New Roman" w:cs="Times New Roman"/>
          <w:sz w:val="28"/>
        </w:rPr>
        <w:t>вдохновенье для творчества.</w:t>
      </w:r>
      <w:r w:rsidR="006F3E3A">
        <w:rPr>
          <w:rFonts w:ascii="Times New Roman" w:hAnsi="Times New Roman" w:cs="Times New Roman"/>
          <w:sz w:val="28"/>
        </w:rPr>
        <w:t xml:space="preserve"> </w:t>
      </w:r>
    </w:p>
    <w:p w14:paraId="11E53169" w14:textId="0B58DFF3" w:rsidR="003C54AD" w:rsidRPr="00360887" w:rsidRDefault="00C85F37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6F3E3A">
        <w:rPr>
          <w:rFonts w:ascii="Times New Roman" w:hAnsi="Times New Roman" w:cs="Times New Roman"/>
          <w:sz w:val="28"/>
        </w:rPr>
        <w:t xml:space="preserve">труктура романа </w:t>
      </w:r>
      <w:r>
        <w:rPr>
          <w:rFonts w:ascii="Times New Roman" w:hAnsi="Times New Roman" w:cs="Times New Roman"/>
          <w:sz w:val="28"/>
        </w:rPr>
        <w:t>словно бы копирует жизненный цикл</w:t>
      </w:r>
      <w:r w:rsidR="006F3E3A">
        <w:rPr>
          <w:rFonts w:ascii="Times New Roman" w:hAnsi="Times New Roman" w:cs="Times New Roman"/>
          <w:sz w:val="28"/>
        </w:rPr>
        <w:t xml:space="preserve"> дерев</w:t>
      </w:r>
      <w:r>
        <w:rPr>
          <w:rFonts w:ascii="Times New Roman" w:hAnsi="Times New Roman" w:cs="Times New Roman"/>
          <w:sz w:val="28"/>
        </w:rPr>
        <w:t>ьев</w:t>
      </w:r>
      <w:r w:rsidR="006F3E3A">
        <w:rPr>
          <w:rFonts w:ascii="Times New Roman" w:hAnsi="Times New Roman" w:cs="Times New Roman"/>
          <w:sz w:val="28"/>
        </w:rPr>
        <w:t xml:space="preserve">, на что указывают названия его частей: 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="006F3E3A">
        <w:rPr>
          <w:rFonts w:ascii="Times New Roman" w:hAnsi="Times New Roman" w:cs="Times New Roman"/>
          <w:sz w:val="28"/>
          <w:lang w:val="en-US"/>
        </w:rPr>
        <w:t>Roots</w:t>
      </w:r>
      <w:r w:rsidR="00B17E35" w:rsidRPr="00B17E35">
        <w:rPr>
          <w:rFonts w:ascii="Times New Roman" w:hAnsi="Times New Roman" w:cs="Times New Roman"/>
          <w:sz w:val="28"/>
        </w:rPr>
        <w:t>”</w:t>
      </w:r>
      <w:r w:rsidR="006F3E3A" w:rsidRPr="006F3E3A">
        <w:rPr>
          <w:rFonts w:ascii="Times New Roman" w:hAnsi="Times New Roman" w:cs="Times New Roman"/>
          <w:sz w:val="28"/>
        </w:rPr>
        <w:t xml:space="preserve"> (</w:t>
      </w:r>
      <w:r w:rsidR="006F3E3A">
        <w:rPr>
          <w:rFonts w:ascii="Times New Roman" w:hAnsi="Times New Roman" w:cs="Times New Roman"/>
          <w:sz w:val="28"/>
        </w:rPr>
        <w:t>«Корни»</w:t>
      </w:r>
      <w:r w:rsidR="006F3E3A" w:rsidRPr="006F3E3A">
        <w:rPr>
          <w:rFonts w:ascii="Times New Roman" w:hAnsi="Times New Roman" w:cs="Times New Roman"/>
          <w:sz w:val="28"/>
        </w:rPr>
        <w:t>)</w:t>
      </w:r>
      <w:r w:rsidR="006F3E3A">
        <w:rPr>
          <w:rFonts w:ascii="Times New Roman" w:hAnsi="Times New Roman" w:cs="Times New Roman"/>
          <w:sz w:val="28"/>
        </w:rPr>
        <w:t xml:space="preserve">, 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="006F3E3A">
        <w:rPr>
          <w:rFonts w:ascii="Times New Roman" w:hAnsi="Times New Roman" w:cs="Times New Roman"/>
          <w:sz w:val="28"/>
          <w:lang w:val="en-US"/>
        </w:rPr>
        <w:t>Trunk</w:t>
      </w:r>
      <w:r w:rsidR="00B17E35" w:rsidRPr="00B17E35">
        <w:rPr>
          <w:rFonts w:ascii="Times New Roman" w:hAnsi="Times New Roman" w:cs="Times New Roman"/>
          <w:sz w:val="28"/>
        </w:rPr>
        <w:t>”</w:t>
      </w:r>
      <w:r w:rsidR="006F3E3A" w:rsidRPr="006F3E3A">
        <w:rPr>
          <w:rFonts w:ascii="Times New Roman" w:hAnsi="Times New Roman" w:cs="Times New Roman"/>
          <w:sz w:val="28"/>
        </w:rPr>
        <w:t xml:space="preserve"> (</w:t>
      </w:r>
      <w:r w:rsidR="006F3E3A">
        <w:rPr>
          <w:rFonts w:ascii="Times New Roman" w:hAnsi="Times New Roman" w:cs="Times New Roman"/>
          <w:sz w:val="28"/>
        </w:rPr>
        <w:t>«Ствол»</w:t>
      </w:r>
      <w:r w:rsidR="006F3E3A" w:rsidRPr="006F3E3A">
        <w:rPr>
          <w:rFonts w:ascii="Times New Roman" w:hAnsi="Times New Roman" w:cs="Times New Roman"/>
          <w:sz w:val="28"/>
        </w:rPr>
        <w:t>)</w:t>
      </w:r>
      <w:r w:rsidR="006F3E3A">
        <w:rPr>
          <w:rFonts w:ascii="Times New Roman" w:hAnsi="Times New Roman" w:cs="Times New Roman"/>
          <w:sz w:val="28"/>
        </w:rPr>
        <w:t xml:space="preserve">, 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="006F3E3A">
        <w:rPr>
          <w:rFonts w:ascii="Times New Roman" w:hAnsi="Times New Roman" w:cs="Times New Roman"/>
          <w:sz w:val="28"/>
          <w:lang w:val="en-US"/>
        </w:rPr>
        <w:t>Crown</w:t>
      </w:r>
      <w:r w:rsidR="00B17E35" w:rsidRPr="00B17E35">
        <w:rPr>
          <w:rFonts w:ascii="Times New Roman" w:hAnsi="Times New Roman" w:cs="Times New Roman"/>
          <w:sz w:val="28"/>
        </w:rPr>
        <w:t>”</w:t>
      </w:r>
      <w:r w:rsidR="006F3E3A" w:rsidRPr="006F3E3A">
        <w:rPr>
          <w:rFonts w:ascii="Times New Roman" w:hAnsi="Times New Roman" w:cs="Times New Roman"/>
          <w:sz w:val="28"/>
        </w:rPr>
        <w:t xml:space="preserve"> (</w:t>
      </w:r>
      <w:r w:rsidR="006F3E3A">
        <w:rPr>
          <w:rFonts w:ascii="Times New Roman" w:hAnsi="Times New Roman" w:cs="Times New Roman"/>
          <w:sz w:val="28"/>
        </w:rPr>
        <w:t>«Крона»</w:t>
      </w:r>
      <w:r w:rsidR="006F3E3A" w:rsidRPr="006F3E3A">
        <w:rPr>
          <w:rFonts w:ascii="Times New Roman" w:hAnsi="Times New Roman" w:cs="Times New Roman"/>
          <w:sz w:val="28"/>
        </w:rPr>
        <w:t>)</w:t>
      </w:r>
      <w:r w:rsidR="006F3E3A">
        <w:rPr>
          <w:rFonts w:ascii="Times New Roman" w:hAnsi="Times New Roman" w:cs="Times New Roman"/>
          <w:sz w:val="28"/>
        </w:rPr>
        <w:t xml:space="preserve"> и 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="006F3E3A">
        <w:rPr>
          <w:rFonts w:ascii="Times New Roman" w:hAnsi="Times New Roman" w:cs="Times New Roman"/>
          <w:sz w:val="28"/>
          <w:lang w:val="en-US"/>
        </w:rPr>
        <w:t>Seeds</w:t>
      </w:r>
      <w:r w:rsidR="00B17E35" w:rsidRPr="00B17E35">
        <w:rPr>
          <w:rFonts w:ascii="Times New Roman" w:hAnsi="Times New Roman" w:cs="Times New Roman"/>
          <w:sz w:val="28"/>
        </w:rPr>
        <w:t>”</w:t>
      </w:r>
      <w:r w:rsidR="006F3E3A" w:rsidRPr="006F3E3A">
        <w:rPr>
          <w:rFonts w:ascii="Times New Roman" w:hAnsi="Times New Roman" w:cs="Times New Roman"/>
          <w:sz w:val="28"/>
        </w:rPr>
        <w:t xml:space="preserve"> (</w:t>
      </w:r>
      <w:r w:rsidR="006F3E3A">
        <w:rPr>
          <w:rFonts w:ascii="Times New Roman" w:hAnsi="Times New Roman" w:cs="Times New Roman"/>
          <w:sz w:val="28"/>
        </w:rPr>
        <w:t>«Семена»</w:t>
      </w:r>
      <w:r w:rsidR="006F3E3A" w:rsidRPr="006F3E3A">
        <w:rPr>
          <w:rFonts w:ascii="Times New Roman" w:hAnsi="Times New Roman" w:cs="Times New Roman"/>
          <w:sz w:val="28"/>
        </w:rPr>
        <w:t>)</w:t>
      </w:r>
      <w:r w:rsidR="006F3E3A">
        <w:rPr>
          <w:rFonts w:ascii="Times New Roman" w:hAnsi="Times New Roman" w:cs="Times New Roman"/>
          <w:sz w:val="28"/>
        </w:rPr>
        <w:t xml:space="preserve">. Главы, </w:t>
      </w:r>
      <w:r w:rsidR="003C54AD" w:rsidRPr="00360887">
        <w:rPr>
          <w:rFonts w:ascii="Times New Roman" w:hAnsi="Times New Roman" w:cs="Times New Roman"/>
          <w:sz w:val="28"/>
        </w:rPr>
        <w:t>посвящ</w:t>
      </w:r>
      <w:r w:rsidR="006F3E3A">
        <w:rPr>
          <w:rFonts w:ascii="Times New Roman" w:hAnsi="Times New Roman" w:cs="Times New Roman"/>
          <w:sz w:val="28"/>
        </w:rPr>
        <w:t>е</w:t>
      </w:r>
      <w:r w:rsidR="003C54AD" w:rsidRPr="00360887">
        <w:rPr>
          <w:rFonts w:ascii="Times New Roman" w:hAnsi="Times New Roman" w:cs="Times New Roman"/>
          <w:sz w:val="28"/>
        </w:rPr>
        <w:t>нн</w:t>
      </w:r>
      <w:r w:rsidR="006F3E3A">
        <w:rPr>
          <w:rFonts w:ascii="Times New Roman" w:hAnsi="Times New Roman" w:cs="Times New Roman"/>
          <w:sz w:val="28"/>
        </w:rPr>
        <w:t>ые</w:t>
      </w:r>
      <w:r w:rsidR="003C54AD" w:rsidRPr="00360887">
        <w:rPr>
          <w:rFonts w:ascii="Times New Roman" w:hAnsi="Times New Roman" w:cs="Times New Roman"/>
          <w:sz w:val="28"/>
        </w:rPr>
        <w:t xml:space="preserve"> предыстории каждого </w:t>
      </w:r>
      <w:r w:rsidR="006F3E3A">
        <w:rPr>
          <w:rFonts w:ascii="Times New Roman" w:hAnsi="Times New Roman" w:cs="Times New Roman"/>
          <w:sz w:val="28"/>
        </w:rPr>
        <w:t>из главных героев</w:t>
      </w:r>
      <w:r w:rsidR="003C54AD" w:rsidRPr="00360887">
        <w:rPr>
          <w:rFonts w:ascii="Times New Roman" w:hAnsi="Times New Roman" w:cs="Times New Roman"/>
          <w:sz w:val="28"/>
        </w:rPr>
        <w:t>, начина</w:t>
      </w:r>
      <w:r w:rsidR="006F3E3A">
        <w:rPr>
          <w:rFonts w:ascii="Times New Roman" w:hAnsi="Times New Roman" w:cs="Times New Roman"/>
          <w:sz w:val="28"/>
        </w:rPr>
        <w:t>ю</w:t>
      </w:r>
      <w:r w:rsidR="003C54AD" w:rsidRPr="00360887">
        <w:rPr>
          <w:rFonts w:ascii="Times New Roman" w:hAnsi="Times New Roman" w:cs="Times New Roman"/>
          <w:sz w:val="28"/>
        </w:rPr>
        <w:t xml:space="preserve">тся с </w:t>
      </w:r>
      <w:r w:rsidR="006F3E3A">
        <w:rPr>
          <w:rFonts w:ascii="Times New Roman" w:hAnsi="Times New Roman" w:cs="Times New Roman"/>
          <w:sz w:val="28"/>
        </w:rPr>
        <w:t xml:space="preserve">изображения </w:t>
      </w:r>
      <w:r w:rsidR="003C54AD" w:rsidRPr="00360887">
        <w:rPr>
          <w:rFonts w:ascii="Times New Roman" w:hAnsi="Times New Roman" w:cs="Times New Roman"/>
          <w:sz w:val="28"/>
        </w:rPr>
        <w:t>ветки дерев</w:t>
      </w:r>
      <w:r w:rsidR="00DD277C" w:rsidRPr="00360887">
        <w:rPr>
          <w:rFonts w:ascii="Times New Roman" w:hAnsi="Times New Roman" w:cs="Times New Roman"/>
          <w:sz w:val="28"/>
        </w:rPr>
        <w:t>а</w:t>
      </w:r>
      <w:r w:rsidR="003C54AD" w:rsidRPr="00360887">
        <w:rPr>
          <w:rFonts w:ascii="Times New Roman" w:hAnsi="Times New Roman" w:cs="Times New Roman"/>
          <w:sz w:val="28"/>
        </w:rPr>
        <w:t xml:space="preserve">, с которым этот персонаж </w:t>
      </w:r>
      <w:r w:rsidR="006F3E3A">
        <w:rPr>
          <w:rFonts w:ascii="Times New Roman" w:hAnsi="Times New Roman" w:cs="Times New Roman"/>
          <w:sz w:val="28"/>
        </w:rPr>
        <w:t xml:space="preserve">будет </w:t>
      </w:r>
      <w:r w:rsidR="003C54AD" w:rsidRPr="00360887">
        <w:rPr>
          <w:rFonts w:ascii="Times New Roman" w:hAnsi="Times New Roman" w:cs="Times New Roman"/>
          <w:sz w:val="28"/>
        </w:rPr>
        <w:t>ассоциир</w:t>
      </w:r>
      <w:r w:rsidR="006F3E3A">
        <w:rPr>
          <w:rFonts w:ascii="Times New Roman" w:hAnsi="Times New Roman" w:cs="Times New Roman"/>
          <w:sz w:val="28"/>
        </w:rPr>
        <w:t>оваться</w:t>
      </w:r>
      <w:r w:rsidR="003C54AD" w:rsidRPr="00360887">
        <w:rPr>
          <w:rFonts w:ascii="Times New Roman" w:hAnsi="Times New Roman" w:cs="Times New Roman"/>
          <w:sz w:val="28"/>
        </w:rPr>
        <w:t xml:space="preserve"> в дальнейшем. </w:t>
      </w:r>
    </w:p>
    <w:p w14:paraId="494C55F3" w14:textId="79F9FB6F" w:rsidR="0076534B" w:rsidRPr="00ED02CE" w:rsidRDefault="006F3E3A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Любопытно, что в романе Пауэрса </w:t>
      </w:r>
      <w:r w:rsidR="00ED02CE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древесная</w:t>
      </w:r>
      <w:r w:rsidR="00ED02CE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тема находит отражение не только на уровне сюжета или структуры произведения, но и на уровне языка. Так,</w:t>
      </w:r>
      <w:r w:rsidR="0076534B" w:rsidRPr="00360887">
        <w:rPr>
          <w:rFonts w:ascii="Times New Roman" w:hAnsi="Times New Roman" w:cs="Times New Roman"/>
          <w:sz w:val="28"/>
        </w:rPr>
        <w:t xml:space="preserve"> </w:t>
      </w:r>
      <w:r w:rsidR="00ED02CE">
        <w:rPr>
          <w:rFonts w:ascii="Times New Roman" w:hAnsi="Times New Roman" w:cs="Times New Roman"/>
          <w:sz w:val="28"/>
        </w:rPr>
        <w:t>курсивом выделяются слова и значимые образы</w:t>
      </w:r>
      <w:r w:rsidR="0076534B" w:rsidRPr="00360887">
        <w:rPr>
          <w:rFonts w:ascii="Times New Roman" w:hAnsi="Times New Roman" w:cs="Times New Roman"/>
          <w:sz w:val="28"/>
        </w:rPr>
        <w:t xml:space="preserve">, </w:t>
      </w:r>
      <w:r w:rsidR="00ED02CE">
        <w:rPr>
          <w:rFonts w:ascii="Times New Roman" w:hAnsi="Times New Roman" w:cs="Times New Roman"/>
          <w:sz w:val="28"/>
        </w:rPr>
        <w:t>связанные с образом дерева</w:t>
      </w:r>
      <w:r w:rsidR="0076534B" w:rsidRPr="00360887">
        <w:rPr>
          <w:rFonts w:ascii="Times New Roman" w:hAnsi="Times New Roman" w:cs="Times New Roman"/>
          <w:sz w:val="28"/>
        </w:rPr>
        <w:t>. Один</w:t>
      </w:r>
      <w:r w:rsidR="0076534B" w:rsidRPr="00CA4A14">
        <w:rPr>
          <w:rFonts w:ascii="Times New Roman" w:hAnsi="Times New Roman" w:cs="Times New Roman"/>
          <w:sz w:val="28"/>
          <w:lang w:val="en-US"/>
        </w:rPr>
        <w:t xml:space="preserve"> </w:t>
      </w:r>
      <w:r w:rsidR="0076534B" w:rsidRPr="00360887">
        <w:rPr>
          <w:rFonts w:ascii="Times New Roman" w:hAnsi="Times New Roman" w:cs="Times New Roman"/>
          <w:sz w:val="28"/>
        </w:rPr>
        <w:t>из</w:t>
      </w:r>
      <w:r w:rsidR="0076534B" w:rsidRPr="00CA4A14">
        <w:rPr>
          <w:rFonts w:ascii="Times New Roman" w:hAnsi="Times New Roman" w:cs="Times New Roman"/>
          <w:sz w:val="28"/>
          <w:lang w:val="en-US"/>
        </w:rPr>
        <w:t xml:space="preserve"> </w:t>
      </w:r>
      <w:r w:rsidR="0076534B" w:rsidRPr="00360887">
        <w:rPr>
          <w:rFonts w:ascii="Times New Roman" w:hAnsi="Times New Roman" w:cs="Times New Roman"/>
          <w:sz w:val="28"/>
        </w:rPr>
        <w:t>наиболее</w:t>
      </w:r>
      <w:r w:rsidR="0076534B" w:rsidRPr="00CA4A14">
        <w:rPr>
          <w:rFonts w:ascii="Times New Roman" w:hAnsi="Times New Roman" w:cs="Times New Roman"/>
          <w:sz w:val="28"/>
          <w:lang w:val="en-US"/>
        </w:rPr>
        <w:t xml:space="preserve"> </w:t>
      </w:r>
      <w:r w:rsidR="0076534B" w:rsidRPr="00360887">
        <w:rPr>
          <w:rFonts w:ascii="Times New Roman" w:hAnsi="Times New Roman" w:cs="Times New Roman"/>
          <w:sz w:val="28"/>
        </w:rPr>
        <w:t>ярких</w:t>
      </w:r>
      <w:r w:rsidR="0076534B" w:rsidRPr="00CA4A14">
        <w:rPr>
          <w:rFonts w:ascii="Times New Roman" w:hAnsi="Times New Roman" w:cs="Times New Roman"/>
          <w:sz w:val="28"/>
          <w:lang w:val="en-US"/>
        </w:rPr>
        <w:t xml:space="preserve"> </w:t>
      </w:r>
      <w:r w:rsidR="0076534B" w:rsidRPr="00360887">
        <w:rPr>
          <w:rFonts w:ascii="Times New Roman" w:hAnsi="Times New Roman" w:cs="Times New Roman"/>
          <w:sz w:val="28"/>
        </w:rPr>
        <w:t>примеров</w:t>
      </w:r>
      <w:r w:rsidR="0076534B" w:rsidRPr="00CA4A14">
        <w:rPr>
          <w:rFonts w:ascii="Times New Roman" w:hAnsi="Times New Roman" w:cs="Times New Roman"/>
          <w:sz w:val="28"/>
          <w:lang w:val="en-US"/>
        </w:rPr>
        <w:t>:</w:t>
      </w:r>
      <w:bookmarkStart w:id="0" w:name="_Hlk135227802"/>
      <w:r w:rsidR="0076534B" w:rsidRPr="00CA4A14">
        <w:rPr>
          <w:rFonts w:ascii="Times New Roman" w:hAnsi="Times New Roman" w:cs="Times New Roman"/>
          <w:sz w:val="28"/>
          <w:lang w:val="en-US"/>
        </w:rPr>
        <w:t xml:space="preserve"> </w:t>
      </w:r>
      <w:r w:rsidR="0076534B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His seven-year-old brain fires and rewires, building arborized axons, </w:t>
      </w:r>
      <w:r w:rsidR="0076534B" w:rsidRPr="00957FB0">
        <w:rPr>
          <w:rFonts w:ascii="Times New Roman" w:hAnsi="Times New Roman" w:cs="Times New Roman"/>
          <w:b/>
          <w:bCs/>
          <w:i/>
          <w:iCs/>
          <w:sz w:val="28"/>
          <w:lang w:val="en-US"/>
        </w:rPr>
        <w:t>dendrites</w:t>
      </w:r>
      <w:r w:rsidR="0076534B" w:rsidRPr="00957FB0">
        <w:rPr>
          <w:rFonts w:ascii="Times New Roman" w:hAnsi="Times New Roman" w:cs="Times New Roman"/>
          <w:i/>
          <w:iCs/>
          <w:sz w:val="28"/>
          <w:lang w:val="en-US"/>
        </w:rPr>
        <w:t>, those tiny spreading trees</w:t>
      </w:r>
      <w:r w:rsidR="00ED02CE">
        <w:rPr>
          <w:rFonts w:ascii="Times New Roman" w:hAnsi="Times New Roman" w:cs="Times New Roman"/>
          <w:sz w:val="28"/>
          <w:lang w:val="en-US"/>
        </w:rPr>
        <w:t xml:space="preserve"> [</w:t>
      </w:r>
      <w:r w:rsidR="00A95D20" w:rsidRPr="00F874E6">
        <w:rPr>
          <w:rFonts w:ascii="Times New Roman" w:hAnsi="Times New Roman" w:cs="Times New Roman"/>
          <w:sz w:val="28"/>
          <w:lang w:val="en-US"/>
        </w:rPr>
        <w:t>1</w:t>
      </w:r>
      <w:r w:rsidR="004E4D96">
        <w:rPr>
          <w:rFonts w:ascii="Times New Roman" w:hAnsi="Times New Roman" w:cs="Times New Roman"/>
          <w:sz w:val="28"/>
          <w:lang w:val="en-US"/>
        </w:rPr>
        <w:t>,</w:t>
      </w:r>
      <w:r w:rsid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4E4D96">
        <w:rPr>
          <w:rFonts w:ascii="Times New Roman" w:hAnsi="Times New Roman" w:cs="Times New Roman"/>
          <w:sz w:val="28"/>
        </w:rPr>
        <w:t>с</w:t>
      </w:r>
      <w:r w:rsidR="004E4D96" w:rsidRPr="00F874E6">
        <w:rPr>
          <w:rFonts w:ascii="Times New Roman" w:hAnsi="Times New Roman" w:cs="Times New Roman"/>
          <w:sz w:val="28"/>
          <w:lang w:val="en-US"/>
        </w:rPr>
        <w:t xml:space="preserve">. </w:t>
      </w:r>
      <w:r w:rsidR="004E4D96">
        <w:rPr>
          <w:rFonts w:ascii="Times New Roman" w:hAnsi="Times New Roman" w:cs="Times New Roman"/>
          <w:sz w:val="28"/>
          <w:lang w:val="en-US"/>
        </w:rPr>
        <w:t>116</w:t>
      </w:r>
      <w:r w:rsidR="00ED02CE">
        <w:rPr>
          <w:rFonts w:ascii="Times New Roman" w:hAnsi="Times New Roman" w:cs="Times New Roman"/>
          <w:sz w:val="28"/>
          <w:lang w:val="en-US"/>
        </w:rPr>
        <w:t>]</w:t>
      </w:r>
      <w:r w:rsidR="0076534B" w:rsidRPr="00360887">
        <w:rPr>
          <w:rFonts w:ascii="Times New Roman" w:hAnsi="Times New Roman" w:cs="Times New Roman"/>
          <w:sz w:val="28"/>
          <w:lang w:val="en-US"/>
        </w:rPr>
        <w:t>.</w:t>
      </w:r>
      <w:r w:rsidR="0076534B" w:rsidRPr="00CA4A14">
        <w:rPr>
          <w:rFonts w:ascii="Times New Roman" w:hAnsi="Times New Roman" w:cs="Times New Roman"/>
          <w:sz w:val="28"/>
          <w:lang w:val="en-US"/>
        </w:rPr>
        <w:t xml:space="preserve"> </w:t>
      </w:r>
      <w:bookmarkEnd w:id="0"/>
      <w:r w:rsidR="00934129" w:rsidRPr="00360887">
        <w:rPr>
          <w:rFonts w:ascii="Times New Roman" w:hAnsi="Times New Roman" w:cs="Times New Roman"/>
          <w:sz w:val="28"/>
        </w:rPr>
        <w:t>Даже</w:t>
      </w:r>
      <w:r w:rsidR="00934129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</w:rPr>
        <w:t>используемые</w:t>
      </w:r>
      <w:r w:rsidR="00ED02CE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</w:rPr>
        <w:t>в</w:t>
      </w:r>
      <w:r w:rsidR="00ED02CE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</w:rPr>
        <w:t>романе</w:t>
      </w:r>
      <w:r w:rsidR="00ED02CE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</w:rPr>
        <w:t>тропы</w:t>
      </w:r>
      <w:r w:rsidR="00ED02CE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</w:rPr>
        <w:t>указывают</w:t>
      </w:r>
      <w:r w:rsidR="00ED02CE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</w:rPr>
        <w:t>на</w:t>
      </w:r>
      <w:r w:rsidR="00ED02CE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</w:rPr>
        <w:t>жизненный</w:t>
      </w:r>
      <w:r w:rsidR="00ED02CE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</w:rPr>
        <w:t>цикл</w:t>
      </w:r>
      <w:r w:rsidR="00ED02CE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</w:rPr>
        <w:t>деревьев</w:t>
      </w:r>
      <w:r w:rsidR="00ED02CE" w:rsidRPr="00ED02CE">
        <w:rPr>
          <w:rFonts w:ascii="Times New Roman" w:hAnsi="Times New Roman" w:cs="Times New Roman"/>
          <w:sz w:val="28"/>
          <w:lang w:val="en-US"/>
        </w:rPr>
        <w:t>:</w:t>
      </w:r>
      <w:r w:rsidR="00934129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There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are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only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ancients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prophecies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that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scry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the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seeds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of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time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and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say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which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will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grow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and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which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will</w:t>
      </w:r>
      <w:r w:rsidR="00934129" w:rsidRPr="00957FB0">
        <w:rPr>
          <w:rFonts w:ascii="Times New Roman" w:hAnsi="Times New Roman" w:cs="Times New Roman"/>
          <w:i/>
          <w:iCs/>
          <w:sz w:val="28"/>
          <w:lang w:val="en-US"/>
        </w:rPr>
        <w:t xml:space="preserve"> </w:t>
      </w:r>
      <w:r w:rsidR="00934129" w:rsidRPr="00957FB0">
        <w:rPr>
          <w:rFonts w:ascii="Times New Roman" w:hAnsi="Times New Roman" w:cs="Times New Roman"/>
          <w:i/>
          <w:iCs/>
          <w:sz w:val="28"/>
          <w:lang w:val="en-GB"/>
        </w:rPr>
        <w:t>not</w:t>
      </w:r>
      <w:r w:rsidR="00ED02CE" w:rsidRP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ED02CE">
        <w:rPr>
          <w:rFonts w:ascii="Times New Roman" w:hAnsi="Times New Roman" w:cs="Times New Roman"/>
          <w:sz w:val="28"/>
          <w:lang w:val="en-US"/>
        </w:rPr>
        <w:t>[</w:t>
      </w:r>
      <w:r w:rsidR="00A95D20" w:rsidRPr="00F874E6">
        <w:rPr>
          <w:rFonts w:ascii="Times New Roman" w:hAnsi="Times New Roman" w:cs="Times New Roman"/>
          <w:sz w:val="28"/>
          <w:lang w:val="en-US"/>
        </w:rPr>
        <w:t>1</w:t>
      </w:r>
      <w:r w:rsidR="004E4D96">
        <w:rPr>
          <w:rFonts w:ascii="Times New Roman" w:hAnsi="Times New Roman" w:cs="Times New Roman"/>
          <w:sz w:val="28"/>
          <w:lang w:val="en-US"/>
        </w:rPr>
        <w:t>,</w:t>
      </w:r>
      <w:r w:rsidR="00ED02CE">
        <w:rPr>
          <w:rFonts w:ascii="Times New Roman" w:hAnsi="Times New Roman" w:cs="Times New Roman"/>
          <w:sz w:val="28"/>
          <w:lang w:val="en-US"/>
        </w:rPr>
        <w:t xml:space="preserve"> </w:t>
      </w:r>
      <w:r w:rsidR="004E4D96">
        <w:rPr>
          <w:rFonts w:ascii="Times New Roman" w:hAnsi="Times New Roman" w:cs="Times New Roman"/>
          <w:sz w:val="28"/>
          <w:lang w:val="en-US"/>
        </w:rPr>
        <w:t>c. 81</w:t>
      </w:r>
      <w:r w:rsidR="00ED02CE">
        <w:rPr>
          <w:rFonts w:ascii="Times New Roman" w:hAnsi="Times New Roman" w:cs="Times New Roman"/>
          <w:sz w:val="28"/>
          <w:lang w:val="en-US"/>
        </w:rPr>
        <w:t xml:space="preserve">]. </w:t>
      </w:r>
    </w:p>
    <w:p w14:paraId="284C9210" w14:textId="5A4C8C1A" w:rsidR="00760FEE" w:rsidRPr="00360887" w:rsidRDefault="00B84575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0887">
        <w:rPr>
          <w:rFonts w:ascii="Times New Roman" w:hAnsi="Times New Roman" w:cs="Times New Roman"/>
          <w:sz w:val="28"/>
        </w:rPr>
        <w:t xml:space="preserve">Название романа также относится к тематике деревьев. </w:t>
      </w:r>
      <w:r w:rsidR="00ED02CE">
        <w:rPr>
          <w:rFonts w:ascii="Times New Roman" w:hAnsi="Times New Roman" w:cs="Times New Roman"/>
          <w:sz w:val="28"/>
        </w:rPr>
        <w:t>Термином «</w:t>
      </w:r>
      <w:r w:rsidR="00ED02CE">
        <w:rPr>
          <w:rFonts w:ascii="Times New Roman" w:hAnsi="Times New Roman" w:cs="Times New Roman"/>
          <w:sz w:val="28"/>
          <w:lang w:val="en-US"/>
        </w:rPr>
        <w:t>o</w:t>
      </w:r>
      <w:r w:rsidRPr="00360887">
        <w:rPr>
          <w:rFonts w:ascii="Times New Roman" w:hAnsi="Times New Roman" w:cs="Times New Roman"/>
          <w:sz w:val="28"/>
          <w:lang w:val="en-US"/>
        </w:rPr>
        <w:t>verstory</w:t>
      </w:r>
      <w:r w:rsidR="00ED02CE">
        <w:rPr>
          <w:rFonts w:ascii="Times New Roman" w:hAnsi="Times New Roman" w:cs="Times New Roman"/>
          <w:sz w:val="28"/>
        </w:rPr>
        <w:t>»</w:t>
      </w:r>
      <w:r w:rsidRPr="00360887">
        <w:rPr>
          <w:rFonts w:ascii="Times New Roman" w:hAnsi="Times New Roman" w:cs="Times New Roman"/>
          <w:sz w:val="28"/>
        </w:rPr>
        <w:t xml:space="preserve"> обозначается верхний ярус экосистемы, что является очевидной отсылкой к тематике книги – деревьям и всему, что с ними связано. Название можно интерпретировать и </w:t>
      </w:r>
      <w:r w:rsidR="00C85F37">
        <w:rPr>
          <w:rFonts w:ascii="Times New Roman" w:hAnsi="Times New Roman" w:cs="Times New Roman"/>
          <w:sz w:val="28"/>
        </w:rPr>
        <w:t>иначе</w:t>
      </w:r>
      <w:r w:rsidRPr="00360887">
        <w:rPr>
          <w:rFonts w:ascii="Times New Roman" w:hAnsi="Times New Roman" w:cs="Times New Roman"/>
          <w:sz w:val="28"/>
        </w:rPr>
        <w:t>: повествование соединяет предыстории нескольких персонажей, чтобы привести их к одному общему глобальному финалу, к общей идее. Данная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трактовка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тем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более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актуальна</w:t>
      </w:r>
      <w:r w:rsidRPr="00ED02CE">
        <w:rPr>
          <w:rFonts w:ascii="Times New Roman" w:hAnsi="Times New Roman" w:cs="Times New Roman"/>
          <w:sz w:val="28"/>
        </w:rPr>
        <w:t xml:space="preserve">, </w:t>
      </w:r>
      <w:r w:rsidRPr="00360887">
        <w:rPr>
          <w:rFonts w:ascii="Times New Roman" w:hAnsi="Times New Roman" w:cs="Times New Roman"/>
          <w:sz w:val="28"/>
        </w:rPr>
        <w:t>что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предыстории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персонажей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метафорически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сравниваются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с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нижним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ярусом</w:t>
      </w:r>
      <w:r w:rsidRPr="00ED02CE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экосистемы</w:t>
      </w:r>
      <w:r w:rsidRPr="00ED02CE">
        <w:rPr>
          <w:rFonts w:ascii="Times New Roman" w:hAnsi="Times New Roman" w:cs="Times New Roman"/>
          <w:sz w:val="28"/>
        </w:rPr>
        <w:t xml:space="preserve"> (</w:t>
      </w:r>
      <w:r w:rsidR="002A6CB2" w:rsidRPr="002A6CB2">
        <w:rPr>
          <w:rFonts w:ascii="Times New Roman" w:hAnsi="Times New Roman" w:cs="Times New Roman"/>
          <w:sz w:val="28"/>
        </w:rPr>
        <w:t>“</w:t>
      </w:r>
      <w:r w:rsidRPr="00360887">
        <w:rPr>
          <w:rFonts w:ascii="Times New Roman" w:hAnsi="Times New Roman" w:cs="Times New Roman"/>
          <w:sz w:val="28"/>
          <w:lang w:val="en-US"/>
        </w:rPr>
        <w:t>understory</w:t>
      </w:r>
      <w:r w:rsidR="002A6CB2">
        <w:rPr>
          <w:rFonts w:ascii="Times New Roman" w:hAnsi="Times New Roman" w:cs="Times New Roman"/>
          <w:sz w:val="28"/>
          <w:lang w:val="en-GB"/>
        </w:rPr>
        <w:t>”</w:t>
      </w:r>
      <w:r w:rsidRPr="00ED02CE">
        <w:rPr>
          <w:rFonts w:ascii="Times New Roman" w:hAnsi="Times New Roman" w:cs="Times New Roman"/>
          <w:sz w:val="28"/>
        </w:rPr>
        <w:t xml:space="preserve">):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It</w:t>
      </w:r>
      <w:r w:rsidRPr="00957FB0">
        <w:rPr>
          <w:rFonts w:ascii="Times New Roman" w:hAnsi="Times New Roman" w:cs="Times New Roman"/>
          <w:i/>
          <w:iCs/>
          <w:sz w:val="28"/>
        </w:rPr>
        <w:t>’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s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just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a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matter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of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waiting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for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the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wild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things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to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emerge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out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of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the</w:t>
      </w:r>
      <w:r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Pr="00957FB0">
        <w:rPr>
          <w:rFonts w:ascii="Times New Roman" w:hAnsi="Times New Roman" w:cs="Times New Roman"/>
          <w:i/>
          <w:iCs/>
          <w:sz w:val="28"/>
          <w:lang w:val="en-US"/>
        </w:rPr>
        <w:t>understory</w:t>
      </w:r>
      <w:r w:rsidRPr="00ED02CE">
        <w:rPr>
          <w:rFonts w:ascii="Times New Roman" w:hAnsi="Times New Roman" w:cs="Times New Roman"/>
          <w:sz w:val="28"/>
        </w:rPr>
        <w:t xml:space="preserve"> [</w:t>
      </w:r>
      <w:r w:rsidR="00A95D20">
        <w:rPr>
          <w:rFonts w:ascii="Times New Roman" w:hAnsi="Times New Roman" w:cs="Times New Roman"/>
          <w:sz w:val="28"/>
        </w:rPr>
        <w:t>1</w:t>
      </w:r>
      <w:r w:rsidRPr="00ED02CE">
        <w:rPr>
          <w:rFonts w:ascii="Times New Roman" w:hAnsi="Times New Roman" w:cs="Times New Roman"/>
          <w:sz w:val="28"/>
        </w:rPr>
        <w:t xml:space="preserve">, </w:t>
      </w:r>
      <w:r w:rsidRPr="00360887">
        <w:rPr>
          <w:rFonts w:ascii="Times New Roman" w:hAnsi="Times New Roman" w:cs="Times New Roman"/>
          <w:sz w:val="28"/>
          <w:lang w:val="en-US"/>
        </w:rPr>
        <w:t>c</w:t>
      </w:r>
      <w:r w:rsidRPr="00ED02CE">
        <w:rPr>
          <w:rFonts w:ascii="Times New Roman" w:hAnsi="Times New Roman" w:cs="Times New Roman"/>
          <w:sz w:val="28"/>
        </w:rPr>
        <w:t>.</w:t>
      </w:r>
      <w:r w:rsidR="00D6217B" w:rsidRPr="00F874E6">
        <w:rPr>
          <w:rFonts w:ascii="Times New Roman" w:hAnsi="Times New Roman" w:cs="Times New Roman"/>
          <w:sz w:val="28"/>
        </w:rPr>
        <w:t>245</w:t>
      </w:r>
      <w:r w:rsidRPr="00ED02CE">
        <w:rPr>
          <w:rFonts w:ascii="Times New Roman" w:hAnsi="Times New Roman" w:cs="Times New Roman"/>
          <w:sz w:val="28"/>
        </w:rPr>
        <w:t>].</w:t>
      </w:r>
      <w:r w:rsidR="00ED02CE">
        <w:rPr>
          <w:rFonts w:ascii="Times New Roman" w:hAnsi="Times New Roman" w:cs="Times New Roman"/>
          <w:sz w:val="28"/>
        </w:rPr>
        <w:t xml:space="preserve"> Тем самым Пауэрс</w:t>
      </w:r>
      <w:r w:rsidRPr="00360887">
        <w:rPr>
          <w:rFonts w:ascii="Times New Roman" w:hAnsi="Times New Roman" w:cs="Times New Roman"/>
          <w:sz w:val="28"/>
        </w:rPr>
        <w:t xml:space="preserve"> показ</w:t>
      </w:r>
      <w:r w:rsidR="00ED02CE">
        <w:rPr>
          <w:rFonts w:ascii="Times New Roman" w:hAnsi="Times New Roman" w:cs="Times New Roman"/>
          <w:sz w:val="28"/>
        </w:rPr>
        <w:t>ывает</w:t>
      </w:r>
      <w:r w:rsidRPr="00360887">
        <w:rPr>
          <w:rFonts w:ascii="Times New Roman" w:hAnsi="Times New Roman" w:cs="Times New Roman"/>
          <w:sz w:val="28"/>
        </w:rPr>
        <w:t>, что вс</w:t>
      </w:r>
      <w:r w:rsidR="00ED02CE">
        <w:rPr>
          <w:rFonts w:ascii="Times New Roman" w:hAnsi="Times New Roman" w:cs="Times New Roman"/>
          <w:sz w:val="28"/>
        </w:rPr>
        <w:t>е</w:t>
      </w:r>
      <w:r w:rsidRPr="00360887">
        <w:rPr>
          <w:rFonts w:ascii="Times New Roman" w:hAnsi="Times New Roman" w:cs="Times New Roman"/>
          <w:sz w:val="28"/>
        </w:rPr>
        <w:t xml:space="preserve"> великое бер</w:t>
      </w:r>
      <w:r w:rsidR="00ED02CE">
        <w:rPr>
          <w:rFonts w:ascii="Times New Roman" w:hAnsi="Times New Roman" w:cs="Times New Roman"/>
          <w:sz w:val="28"/>
        </w:rPr>
        <w:t>е</w:t>
      </w:r>
      <w:r w:rsidRPr="00360887">
        <w:rPr>
          <w:rFonts w:ascii="Times New Roman" w:hAnsi="Times New Roman" w:cs="Times New Roman"/>
          <w:sz w:val="28"/>
        </w:rPr>
        <w:t>т начало в малом и для настоящего раскрытия потенциала требуется время</w:t>
      </w:r>
      <w:r w:rsidR="00ED02CE">
        <w:rPr>
          <w:rFonts w:ascii="Times New Roman" w:hAnsi="Times New Roman" w:cs="Times New Roman"/>
          <w:sz w:val="28"/>
        </w:rPr>
        <w:t>:</w:t>
      </w:r>
      <w:r w:rsidRPr="00360887">
        <w:rPr>
          <w:rFonts w:ascii="Times New Roman" w:hAnsi="Times New Roman" w:cs="Times New Roman"/>
          <w:sz w:val="28"/>
        </w:rPr>
        <w:t xml:space="preserve"> </w:t>
      </w:r>
      <w:r w:rsidR="00ED02CE" w:rsidRPr="00957FB0">
        <w:rPr>
          <w:rFonts w:ascii="Times New Roman" w:hAnsi="Times New Roman" w:cs="Times New Roman"/>
          <w:i/>
          <w:iCs/>
          <w:sz w:val="28"/>
          <w:lang w:val="en-US"/>
        </w:rPr>
        <w:t>The</w:t>
      </w:r>
      <w:r w:rsidR="00ED02CE"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="00ED02CE" w:rsidRPr="00957FB0">
        <w:rPr>
          <w:rFonts w:ascii="Times New Roman" w:hAnsi="Times New Roman" w:cs="Times New Roman"/>
          <w:i/>
          <w:iCs/>
          <w:sz w:val="28"/>
          <w:lang w:val="en-US"/>
        </w:rPr>
        <w:t>past</w:t>
      </w:r>
      <w:r w:rsidR="00ED02CE"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="00ED02CE" w:rsidRPr="00957FB0">
        <w:rPr>
          <w:rFonts w:ascii="Times New Roman" w:hAnsi="Times New Roman" w:cs="Times New Roman"/>
          <w:i/>
          <w:iCs/>
          <w:sz w:val="28"/>
          <w:lang w:val="en-US"/>
        </w:rPr>
        <w:t>always</w:t>
      </w:r>
      <w:r w:rsidR="00ED02CE"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="00ED02CE" w:rsidRPr="00957FB0">
        <w:rPr>
          <w:rFonts w:ascii="Times New Roman" w:hAnsi="Times New Roman" w:cs="Times New Roman"/>
          <w:i/>
          <w:iCs/>
          <w:sz w:val="28"/>
          <w:lang w:val="en-US"/>
        </w:rPr>
        <w:t>comes</w:t>
      </w:r>
      <w:r w:rsidR="00ED02CE"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="00ED02CE" w:rsidRPr="00957FB0">
        <w:rPr>
          <w:rFonts w:ascii="Times New Roman" w:hAnsi="Times New Roman" w:cs="Times New Roman"/>
          <w:i/>
          <w:iCs/>
          <w:sz w:val="28"/>
          <w:lang w:val="en-US"/>
        </w:rPr>
        <w:t>clearer</w:t>
      </w:r>
      <w:r w:rsidR="00ED02CE" w:rsidRPr="00957FB0">
        <w:rPr>
          <w:rFonts w:ascii="Times New Roman" w:hAnsi="Times New Roman" w:cs="Times New Roman"/>
          <w:i/>
          <w:iCs/>
          <w:sz w:val="28"/>
        </w:rPr>
        <w:t xml:space="preserve">, </w:t>
      </w:r>
      <w:r w:rsidR="00ED02CE" w:rsidRPr="00957FB0">
        <w:rPr>
          <w:rFonts w:ascii="Times New Roman" w:hAnsi="Times New Roman" w:cs="Times New Roman"/>
          <w:i/>
          <w:iCs/>
          <w:sz w:val="28"/>
          <w:lang w:val="en-US"/>
        </w:rPr>
        <w:t>in</w:t>
      </w:r>
      <w:r w:rsidR="00ED02CE"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="00ED02CE" w:rsidRPr="00957FB0">
        <w:rPr>
          <w:rFonts w:ascii="Times New Roman" w:hAnsi="Times New Roman" w:cs="Times New Roman"/>
          <w:i/>
          <w:iCs/>
          <w:sz w:val="28"/>
          <w:lang w:val="en-US"/>
        </w:rPr>
        <w:t>the</w:t>
      </w:r>
      <w:r w:rsidR="00ED02CE" w:rsidRPr="00957FB0">
        <w:rPr>
          <w:rFonts w:ascii="Times New Roman" w:hAnsi="Times New Roman" w:cs="Times New Roman"/>
          <w:i/>
          <w:iCs/>
          <w:sz w:val="28"/>
        </w:rPr>
        <w:t xml:space="preserve"> </w:t>
      </w:r>
      <w:r w:rsidR="00ED02CE" w:rsidRPr="00957FB0">
        <w:rPr>
          <w:rFonts w:ascii="Times New Roman" w:hAnsi="Times New Roman" w:cs="Times New Roman"/>
          <w:i/>
          <w:iCs/>
          <w:sz w:val="28"/>
          <w:lang w:val="en-US"/>
        </w:rPr>
        <w:t>future</w:t>
      </w:r>
      <w:r w:rsidR="00ED02CE" w:rsidRPr="00ED02CE">
        <w:rPr>
          <w:rFonts w:ascii="Times New Roman" w:hAnsi="Times New Roman" w:cs="Times New Roman"/>
          <w:sz w:val="28"/>
        </w:rPr>
        <w:t xml:space="preserve"> [</w:t>
      </w:r>
      <w:r w:rsidR="00A95D20">
        <w:rPr>
          <w:rFonts w:ascii="Times New Roman" w:hAnsi="Times New Roman" w:cs="Times New Roman"/>
          <w:sz w:val="28"/>
        </w:rPr>
        <w:t>1</w:t>
      </w:r>
      <w:r w:rsidR="00ED02CE" w:rsidRPr="00ED02CE">
        <w:rPr>
          <w:rFonts w:ascii="Times New Roman" w:hAnsi="Times New Roman" w:cs="Times New Roman"/>
          <w:sz w:val="28"/>
        </w:rPr>
        <w:t xml:space="preserve">, </w:t>
      </w:r>
      <w:r w:rsidR="00ED02CE" w:rsidRPr="00360887">
        <w:rPr>
          <w:rFonts w:ascii="Times New Roman" w:hAnsi="Times New Roman" w:cs="Times New Roman"/>
          <w:sz w:val="28"/>
          <w:lang w:val="en-US"/>
        </w:rPr>
        <w:t>c</w:t>
      </w:r>
      <w:r w:rsidR="00ED02CE" w:rsidRPr="00ED02CE">
        <w:rPr>
          <w:rFonts w:ascii="Times New Roman" w:hAnsi="Times New Roman" w:cs="Times New Roman"/>
          <w:sz w:val="28"/>
        </w:rPr>
        <w:t>.166].</w:t>
      </w:r>
      <w:r w:rsidR="00ED02CE">
        <w:rPr>
          <w:rFonts w:ascii="Times New Roman" w:hAnsi="Times New Roman" w:cs="Times New Roman"/>
          <w:sz w:val="28"/>
        </w:rPr>
        <w:t xml:space="preserve"> С</w:t>
      </w:r>
      <w:r w:rsidR="004F3E72" w:rsidRPr="00360887">
        <w:rPr>
          <w:rFonts w:ascii="Times New Roman" w:hAnsi="Times New Roman" w:cs="Times New Roman"/>
          <w:sz w:val="28"/>
        </w:rPr>
        <w:t>ама физическая копия книги напечатана на бумаге, что является</w:t>
      </w:r>
      <w:r w:rsidR="00ED02CE">
        <w:rPr>
          <w:rFonts w:ascii="Times New Roman" w:hAnsi="Times New Roman" w:cs="Times New Roman"/>
          <w:sz w:val="28"/>
        </w:rPr>
        <w:t>,</w:t>
      </w:r>
      <w:r w:rsidR="004F3E72" w:rsidRPr="00360887">
        <w:rPr>
          <w:rFonts w:ascii="Times New Roman" w:hAnsi="Times New Roman" w:cs="Times New Roman"/>
          <w:sz w:val="28"/>
        </w:rPr>
        <w:t xml:space="preserve"> так называемой</w:t>
      </w:r>
      <w:r w:rsidR="00ED02CE">
        <w:rPr>
          <w:rFonts w:ascii="Times New Roman" w:hAnsi="Times New Roman" w:cs="Times New Roman"/>
          <w:sz w:val="28"/>
        </w:rPr>
        <w:t>,</w:t>
      </w:r>
      <w:r w:rsidR="004F3E72" w:rsidRPr="00360887">
        <w:rPr>
          <w:rFonts w:ascii="Times New Roman" w:hAnsi="Times New Roman" w:cs="Times New Roman"/>
          <w:sz w:val="28"/>
        </w:rPr>
        <w:t xml:space="preserve"> </w:t>
      </w:r>
      <w:r w:rsidR="00FE1314" w:rsidRPr="00360887">
        <w:rPr>
          <w:rFonts w:ascii="Times New Roman" w:hAnsi="Times New Roman" w:cs="Times New Roman"/>
          <w:sz w:val="28"/>
        </w:rPr>
        <w:t>вещественн</w:t>
      </w:r>
      <w:r w:rsidRPr="00360887">
        <w:rPr>
          <w:rFonts w:ascii="Times New Roman" w:hAnsi="Times New Roman" w:cs="Times New Roman"/>
          <w:sz w:val="28"/>
        </w:rPr>
        <w:t>ой</w:t>
      </w:r>
      <w:r w:rsidR="00ED02CE">
        <w:rPr>
          <w:rFonts w:ascii="Times New Roman" w:hAnsi="Times New Roman" w:cs="Times New Roman"/>
          <w:sz w:val="28"/>
        </w:rPr>
        <w:t xml:space="preserve">, </w:t>
      </w:r>
      <w:r w:rsidRPr="00360887">
        <w:rPr>
          <w:rFonts w:ascii="Times New Roman" w:hAnsi="Times New Roman" w:cs="Times New Roman"/>
          <w:sz w:val="28"/>
        </w:rPr>
        <w:t>материальной</w:t>
      </w:r>
      <w:r w:rsidR="00FE1314" w:rsidRPr="00360887">
        <w:rPr>
          <w:rFonts w:ascii="Times New Roman" w:hAnsi="Times New Roman" w:cs="Times New Roman"/>
          <w:sz w:val="28"/>
        </w:rPr>
        <w:t xml:space="preserve"> метафор</w:t>
      </w:r>
      <w:r w:rsidRPr="00360887">
        <w:rPr>
          <w:rFonts w:ascii="Times New Roman" w:hAnsi="Times New Roman" w:cs="Times New Roman"/>
          <w:sz w:val="28"/>
        </w:rPr>
        <w:t>ой</w:t>
      </w:r>
      <w:r w:rsidR="004F3E72" w:rsidRPr="00CA4A14">
        <w:rPr>
          <w:rFonts w:ascii="Times New Roman" w:hAnsi="Times New Roman" w:cs="Times New Roman"/>
          <w:sz w:val="28"/>
        </w:rPr>
        <w:t>.</w:t>
      </w:r>
      <w:r w:rsidRPr="00360887">
        <w:rPr>
          <w:rFonts w:ascii="Times New Roman" w:hAnsi="Times New Roman" w:cs="Times New Roman"/>
          <w:sz w:val="28"/>
        </w:rPr>
        <w:t xml:space="preserve"> </w:t>
      </w:r>
    </w:p>
    <w:p w14:paraId="2EDC6E64" w14:textId="336CA5EB" w:rsidR="000B1CDF" w:rsidRPr="00F874E6" w:rsidRDefault="00B84575" w:rsidP="00F874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0887">
        <w:rPr>
          <w:rFonts w:ascii="Times New Roman" w:hAnsi="Times New Roman" w:cs="Times New Roman"/>
          <w:sz w:val="28"/>
        </w:rPr>
        <w:t>Вс</w:t>
      </w:r>
      <w:r w:rsidR="00ED02CE">
        <w:rPr>
          <w:rFonts w:ascii="Times New Roman" w:hAnsi="Times New Roman" w:cs="Times New Roman"/>
          <w:sz w:val="28"/>
        </w:rPr>
        <w:t>е</w:t>
      </w:r>
      <w:r w:rsidRPr="00360887">
        <w:rPr>
          <w:rFonts w:ascii="Times New Roman" w:hAnsi="Times New Roman" w:cs="Times New Roman"/>
          <w:sz w:val="28"/>
        </w:rPr>
        <w:t xml:space="preserve"> это позволяет утверждать, что роман Ричарда Пауэрса </w:t>
      </w:r>
      <w:r w:rsidR="00B17E35" w:rsidRPr="00B17E35">
        <w:rPr>
          <w:rFonts w:ascii="Times New Roman" w:hAnsi="Times New Roman" w:cs="Times New Roman"/>
          <w:sz w:val="28"/>
        </w:rPr>
        <w:t>“</w:t>
      </w:r>
      <w:r w:rsidRPr="00360887">
        <w:rPr>
          <w:rFonts w:ascii="Times New Roman" w:hAnsi="Times New Roman" w:cs="Times New Roman"/>
          <w:sz w:val="28"/>
          <w:lang w:val="en-US"/>
        </w:rPr>
        <w:t>The</w:t>
      </w:r>
      <w:r w:rsidRPr="00CA4A14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  <w:lang w:val="en-US"/>
        </w:rPr>
        <w:t>Overstory</w:t>
      </w:r>
      <w:r w:rsidR="00B17E35" w:rsidRPr="00B17E35">
        <w:rPr>
          <w:rFonts w:ascii="Times New Roman" w:hAnsi="Times New Roman" w:cs="Times New Roman"/>
          <w:sz w:val="28"/>
        </w:rPr>
        <w:t>”</w:t>
      </w:r>
      <w:r w:rsidRPr="00CA4A14">
        <w:rPr>
          <w:rFonts w:ascii="Times New Roman" w:hAnsi="Times New Roman" w:cs="Times New Roman"/>
          <w:sz w:val="28"/>
        </w:rPr>
        <w:t xml:space="preserve"> </w:t>
      </w:r>
      <w:r w:rsidRPr="00360887">
        <w:rPr>
          <w:rFonts w:ascii="Times New Roman" w:hAnsi="Times New Roman" w:cs="Times New Roman"/>
          <w:sz w:val="28"/>
        </w:rPr>
        <w:t>является ярким образцом литературы эко-</w:t>
      </w:r>
      <w:proofErr w:type="spellStart"/>
      <w:r w:rsidR="00ED02CE" w:rsidRPr="00360887">
        <w:rPr>
          <w:rFonts w:ascii="Times New Roman" w:hAnsi="Times New Roman" w:cs="Times New Roman"/>
          <w:sz w:val="28"/>
        </w:rPr>
        <w:t>фиш</w:t>
      </w:r>
      <w:r w:rsidR="00ED02CE">
        <w:rPr>
          <w:rFonts w:ascii="Times New Roman" w:hAnsi="Times New Roman" w:cs="Times New Roman"/>
          <w:sz w:val="28"/>
        </w:rPr>
        <w:t>ен</w:t>
      </w:r>
      <w:proofErr w:type="spellEnd"/>
      <w:r w:rsidR="00ED02CE">
        <w:rPr>
          <w:rFonts w:ascii="Times New Roman" w:hAnsi="Times New Roman" w:cs="Times New Roman"/>
          <w:sz w:val="28"/>
        </w:rPr>
        <w:t xml:space="preserve">. </w:t>
      </w:r>
      <w:r w:rsidR="000B1CDF">
        <w:rPr>
          <w:rFonts w:ascii="Times New Roman" w:hAnsi="Times New Roman" w:cs="Times New Roman"/>
          <w:sz w:val="28"/>
        </w:rPr>
        <w:t>Посредством синтеза художественного повествования и научных данных автор</w:t>
      </w:r>
      <w:r w:rsidR="00B07DB4">
        <w:rPr>
          <w:rFonts w:ascii="Times New Roman" w:hAnsi="Times New Roman" w:cs="Times New Roman"/>
          <w:sz w:val="28"/>
        </w:rPr>
        <w:t xml:space="preserve"> обращает внимание читателей на современные экологические проблемы и предлагает способы их решения. </w:t>
      </w:r>
    </w:p>
    <w:p w14:paraId="044A0DAE" w14:textId="77777777" w:rsidR="00B07DB4" w:rsidRDefault="00B07DB4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D977FFA" w14:textId="450F4BB2" w:rsidR="00AC2000" w:rsidRPr="00326BFC" w:rsidRDefault="00AC2000" w:rsidP="00CE75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  <w:r w:rsidRPr="00326BFC">
        <w:rPr>
          <w:rFonts w:ascii="Times New Roman" w:hAnsi="Times New Roman" w:cs="Times New Roman"/>
          <w:b/>
          <w:bCs/>
          <w:sz w:val="28"/>
        </w:rPr>
        <w:t>Литература</w:t>
      </w:r>
    </w:p>
    <w:p w14:paraId="74E51372" w14:textId="77777777" w:rsidR="00AC2000" w:rsidRDefault="00AC2000" w:rsidP="00CE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ECE39D5" w14:textId="0EBAA85A" w:rsidR="00AC2000" w:rsidRDefault="00AC2000" w:rsidP="00CE75B5">
      <w:pPr>
        <w:pStyle w:val="a8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lang w:val="en-GB"/>
        </w:rPr>
      </w:pPr>
      <w:r w:rsidRPr="00AC2000">
        <w:rPr>
          <w:rFonts w:ascii="Times New Roman" w:hAnsi="Times New Roman" w:cs="Times New Roman"/>
          <w:sz w:val="28"/>
          <w:lang w:val="en-GB"/>
        </w:rPr>
        <w:t>Powers, R. The Overstory</w:t>
      </w:r>
      <w:r w:rsidRPr="00F874E6">
        <w:rPr>
          <w:rFonts w:ascii="Times New Roman" w:hAnsi="Times New Roman" w:cs="Times New Roman"/>
          <w:sz w:val="28"/>
          <w:lang w:val="en-US"/>
        </w:rPr>
        <w:t xml:space="preserve"> / </w:t>
      </w:r>
      <w:r w:rsidRPr="00AC2000">
        <w:rPr>
          <w:rFonts w:ascii="Times New Roman" w:hAnsi="Times New Roman" w:cs="Times New Roman"/>
          <w:sz w:val="28"/>
          <w:lang w:val="en-US"/>
        </w:rPr>
        <w:t xml:space="preserve">R. Powers. – </w:t>
      </w:r>
      <w:r w:rsidRPr="00AC2000">
        <w:rPr>
          <w:rFonts w:ascii="Times New Roman" w:hAnsi="Times New Roman" w:cs="Times New Roman"/>
          <w:sz w:val="28"/>
          <w:lang w:val="en-GB"/>
        </w:rPr>
        <w:t>London, 2018. – 630 p.</w:t>
      </w:r>
    </w:p>
    <w:p w14:paraId="7DC4EF93" w14:textId="30021637" w:rsidR="00AC2000" w:rsidRPr="000A74E3" w:rsidRDefault="00AC2000" w:rsidP="00CE75B5">
      <w:pPr>
        <w:pStyle w:val="a8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lang w:val="en-GB"/>
        </w:rPr>
      </w:pPr>
      <w:proofErr w:type="spellStart"/>
      <w:r w:rsidRPr="002C7765">
        <w:rPr>
          <w:rFonts w:ascii="Times New Roman" w:hAnsi="Times New Roman" w:cs="Times New Roman"/>
          <w:sz w:val="28"/>
          <w:lang w:val="en-GB"/>
        </w:rPr>
        <w:t>Slovic</w:t>
      </w:r>
      <w:proofErr w:type="spellEnd"/>
      <w:r w:rsidRPr="002C7765">
        <w:rPr>
          <w:rFonts w:ascii="Times New Roman" w:hAnsi="Times New Roman" w:cs="Times New Roman"/>
          <w:sz w:val="28"/>
          <w:lang w:val="en-GB"/>
        </w:rPr>
        <w:t xml:space="preserve"> S. The Environment Knows No Borders: Environmental Literature, Public Awareness, and Opportunities for International Collaboration. </w:t>
      </w:r>
      <w:r w:rsidRPr="002C7765">
        <w:rPr>
          <w:rFonts w:ascii="Times New Roman" w:hAnsi="Times New Roman" w:cs="Times New Roman"/>
          <w:sz w:val="28"/>
          <w:lang w:val="en-US"/>
        </w:rPr>
        <w:t xml:space="preserve">– </w:t>
      </w:r>
      <w:r w:rsidRPr="00F874E6">
        <w:rPr>
          <w:rFonts w:ascii="Times New Roman" w:hAnsi="Times New Roman" w:cs="Times New Roman"/>
          <w:sz w:val="28"/>
          <w:lang w:val="en-US"/>
        </w:rPr>
        <w:t>[</w:t>
      </w:r>
      <w:r w:rsidRPr="002C7765">
        <w:rPr>
          <w:rFonts w:ascii="Times New Roman" w:hAnsi="Times New Roman" w:cs="Times New Roman"/>
          <w:sz w:val="28"/>
        </w:rPr>
        <w:t>Электронный</w:t>
      </w:r>
      <w:r w:rsidRPr="00F874E6">
        <w:rPr>
          <w:rFonts w:ascii="Times New Roman" w:hAnsi="Times New Roman" w:cs="Times New Roman"/>
          <w:sz w:val="28"/>
          <w:lang w:val="en-US"/>
        </w:rPr>
        <w:t xml:space="preserve"> </w:t>
      </w:r>
      <w:r w:rsidRPr="002C7765">
        <w:rPr>
          <w:rFonts w:ascii="Times New Roman" w:hAnsi="Times New Roman" w:cs="Times New Roman"/>
          <w:sz w:val="28"/>
        </w:rPr>
        <w:lastRenderedPageBreak/>
        <w:t>ресурс</w:t>
      </w:r>
      <w:r w:rsidRPr="00F874E6">
        <w:rPr>
          <w:rFonts w:ascii="Times New Roman" w:hAnsi="Times New Roman" w:cs="Times New Roman"/>
          <w:sz w:val="28"/>
          <w:lang w:val="en-US"/>
        </w:rPr>
        <w:t xml:space="preserve">]. – </w:t>
      </w:r>
      <w:r w:rsidRPr="002C7765">
        <w:rPr>
          <w:rFonts w:ascii="Times New Roman" w:hAnsi="Times New Roman" w:cs="Times New Roman"/>
          <w:sz w:val="28"/>
          <w:lang w:val="en-GB"/>
        </w:rPr>
        <w:t>URL: http://www.nafsa.org/_/File/_/ac08sessions/GS419.pdf. (</w:t>
      </w:r>
      <w:r w:rsidRPr="002C7765">
        <w:rPr>
          <w:rFonts w:ascii="Times New Roman" w:hAnsi="Times New Roman" w:cs="Times New Roman"/>
          <w:sz w:val="28"/>
        </w:rPr>
        <w:t>дата</w:t>
      </w:r>
      <w:r w:rsidRPr="00F874E6">
        <w:rPr>
          <w:rFonts w:ascii="Times New Roman" w:hAnsi="Times New Roman" w:cs="Times New Roman"/>
          <w:sz w:val="28"/>
          <w:lang w:val="en-US"/>
        </w:rPr>
        <w:t xml:space="preserve"> </w:t>
      </w:r>
      <w:r w:rsidRPr="002C7765">
        <w:rPr>
          <w:rFonts w:ascii="Times New Roman" w:hAnsi="Times New Roman" w:cs="Times New Roman"/>
          <w:sz w:val="28"/>
        </w:rPr>
        <w:t>обращения</w:t>
      </w:r>
      <w:r w:rsidRPr="002C7765">
        <w:rPr>
          <w:rFonts w:ascii="Times New Roman" w:hAnsi="Times New Roman" w:cs="Times New Roman"/>
          <w:sz w:val="28"/>
          <w:lang w:val="en-GB"/>
        </w:rPr>
        <w:t>: 24.</w:t>
      </w:r>
      <w:r w:rsidR="002C448C" w:rsidRPr="00F874E6">
        <w:rPr>
          <w:rFonts w:ascii="Times New Roman" w:hAnsi="Times New Roman" w:cs="Times New Roman"/>
          <w:sz w:val="28"/>
          <w:lang w:val="en-US"/>
        </w:rPr>
        <w:t>04</w:t>
      </w:r>
      <w:r w:rsidRPr="002C7765">
        <w:rPr>
          <w:rFonts w:ascii="Times New Roman" w:hAnsi="Times New Roman" w:cs="Times New Roman"/>
          <w:sz w:val="28"/>
          <w:lang w:val="en-GB"/>
        </w:rPr>
        <w:t>.2023).</w:t>
      </w:r>
    </w:p>
    <w:sectPr w:rsidR="00AC2000" w:rsidRPr="000A74E3" w:rsidSect="00CE75B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49B6" w14:textId="77777777" w:rsidR="00BE6E4E" w:rsidRDefault="00BE6E4E" w:rsidP="005C20EC">
      <w:pPr>
        <w:spacing w:after="0" w:line="240" w:lineRule="auto"/>
      </w:pPr>
      <w:r>
        <w:separator/>
      </w:r>
    </w:p>
  </w:endnote>
  <w:endnote w:type="continuationSeparator" w:id="0">
    <w:p w14:paraId="20C88338" w14:textId="77777777" w:rsidR="00BE6E4E" w:rsidRDefault="00BE6E4E" w:rsidP="005C2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AC328" w14:textId="77777777" w:rsidR="00BE6E4E" w:rsidRDefault="00BE6E4E" w:rsidP="005C20EC">
      <w:pPr>
        <w:spacing w:after="0" w:line="240" w:lineRule="auto"/>
      </w:pPr>
      <w:r>
        <w:separator/>
      </w:r>
    </w:p>
  </w:footnote>
  <w:footnote w:type="continuationSeparator" w:id="0">
    <w:p w14:paraId="65458419" w14:textId="77777777" w:rsidR="00BE6E4E" w:rsidRDefault="00BE6E4E" w:rsidP="005C2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7BBF"/>
    <w:multiLevelType w:val="hybridMultilevel"/>
    <w:tmpl w:val="3E00DC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5A2BBA"/>
    <w:multiLevelType w:val="hybridMultilevel"/>
    <w:tmpl w:val="68AE4B40"/>
    <w:lvl w:ilvl="0" w:tplc="592EB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A82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A48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709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07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EB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63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65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785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CF3851"/>
    <w:multiLevelType w:val="multilevel"/>
    <w:tmpl w:val="9A08A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104BEA"/>
    <w:multiLevelType w:val="hybridMultilevel"/>
    <w:tmpl w:val="F8D80362"/>
    <w:lvl w:ilvl="0" w:tplc="497ECE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9B6FAA"/>
    <w:multiLevelType w:val="hybridMultilevel"/>
    <w:tmpl w:val="340869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6BC440F"/>
    <w:multiLevelType w:val="hybridMultilevel"/>
    <w:tmpl w:val="FD846F68"/>
    <w:lvl w:ilvl="0" w:tplc="03008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CB7703"/>
    <w:multiLevelType w:val="hybridMultilevel"/>
    <w:tmpl w:val="7A905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584005">
    <w:abstractNumId w:val="2"/>
  </w:num>
  <w:num w:numId="2" w16cid:durableId="770202358">
    <w:abstractNumId w:val="1"/>
  </w:num>
  <w:num w:numId="3" w16cid:durableId="1661889508">
    <w:abstractNumId w:val="3"/>
  </w:num>
  <w:num w:numId="4" w16cid:durableId="1783649382">
    <w:abstractNumId w:val="5"/>
  </w:num>
  <w:num w:numId="5" w16cid:durableId="1458720968">
    <w:abstractNumId w:val="0"/>
  </w:num>
  <w:num w:numId="6" w16cid:durableId="631636249">
    <w:abstractNumId w:val="6"/>
  </w:num>
  <w:num w:numId="7" w16cid:durableId="992305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F03"/>
    <w:rsid w:val="00023E85"/>
    <w:rsid w:val="00031F6A"/>
    <w:rsid w:val="00032257"/>
    <w:rsid w:val="00064CFE"/>
    <w:rsid w:val="00066629"/>
    <w:rsid w:val="00071E17"/>
    <w:rsid w:val="000A5CCA"/>
    <w:rsid w:val="000A74E3"/>
    <w:rsid w:val="000B1CDF"/>
    <w:rsid w:val="000B1F33"/>
    <w:rsid w:val="000B392D"/>
    <w:rsid w:val="0011723E"/>
    <w:rsid w:val="00125643"/>
    <w:rsid w:val="00126F84"/>
    <w:rsid w:val="00143331"/>
    <w:rsid w:val="00145503"/>
    <w:rsid w:val="00154429"/>
    <w:rsid w:val="00196385"/>
    <w:rsid w:val="001D7603"/>
    <w:rsid w:val="001E3513"/>
    <w:rsid w:val="002319E8"/>
    <w:rsid w:val="002576EB"/>
    <w:rsid w:val="00265D67"/>
    <w:rsid w:val="0026680B"/>
    <w:rsid w:val="00276769"/>
    <w:rsid w:val="00281F3E"/>
    <w:rsid w:val="00286149"/>
    <w:rsid w:val="002A6CB2"/>
    <w:rsid w:val="002C448C"/>
    <w:rsid w:val="002E3E8F"/>
    <w:rsid w:val="0030506D"/>
    <w:rsid w:val="00326BFC"/>
    <w:rsid w:val="00360887"/>
    <w:rsid w:val="00372163"/>
    <w:rsid w:val="003768EF"/>
    <w:rsid w:val="003875DB"/>
    <w:rsid w:val="003C182F"/>
    <w:rsid w:val="003C54AD"/>
    <w:rsid w:val="00427D40"/>
    <w:rsid w:val="004507E6"/>
    <w:rsid w:val="00465C79"/>
    <w:rsid w:val="004851EB"/>
    <w:rsid w:val="004D3B08"/>
    <w:rsid w:val="004E2B48"/>
    <w:rsid w:val="004E4D96"/>
    <w:rsid w:val="004F2288"/>
    <w:rsid w:val="004F3E72"/>
    <w:rsid w:val="0050515D"/>
    <w:rsid w:val="00507285"/>
    <w:rsid w:val="00592431"/>
    <w:rsid w:val="005B7FCF"/>
    <w:rsid w:val="005C20EC"/>
    <w:rsid w:val="005C32B2"/>
    <w:rsid w:val="005D43CF"/>
    <w:rsid w:val="005E7FF3"/>
    <w:rsid w:val="0065251D"/>
    <w:rsid w:val="006D0D81"/>
    <w:rsid w:val="006E79CC"/>
    <w:rsid w:val="006F3E3A"/>
    <w:rsid w:val="0072121E"/>
    <w:rsid w:val="00735CD9"/>
    <w:rsid w:val="00760FEE"/>
    <w:rsid w:val="0076534B"/>
    <w:rsid w:val="00767844"/>
    <w:rsid w:val="00784585"/>
    <w:rsid w:val="00785E21"/>
    <w:rsid w:val="007D05DF"/>
    <w:rsid w:val="007D0A12"/>
    <w:rsid w:val="007E2979"/>
    <w:rsid w:val="008123E6"/>
    <w:rsid w:val="00867AE5"/>
    <w:rsid w:val="00870BB6"/>
    <w:rsid w:val="008A1AA6"/>
    <w:rsid w:val="008A24BE"/>
    <w:rsid w:val="008C183C"/>
    <w:rsid w:val="00934129"/>
    <w:rsid w:val="0094398A"/>
    <w:rsid w:val="0094517C"/>
    <w:rsid w:val="00953530"/>
    <w:rsid w:val="00957FB0"/>
    <w:rsid w:val="0096211B"/>
    <w:rsid w:val="00984D37"/>
    <w:rsid w:val="00995B74"/>
    <w:rsid w:val="009E2A3D"/>
    <w:rsid w:val="00A26209"/>
    <w:rsid w:val="00A478F2"/>
    <w:rsid w:val="00A819A0"/>
    <w:rsid w:val="00A95D20"/>
    <w:rsid w:val="00AC2000"/>
    <w:rsid w:val="00B07DB4"/>
    <w:rsid w:val="00B157ED"/>
    <w:rsid w:val="00B17E35"/>
    <w:rsid w:val="00B201E1"/>
    <w:rsid w:val="00B4636A"/>
    <w:rsid w:val="00B84575"/>
    <w:rsid w:val="00B9739B"/>
    <w:rsid w:val="00BB1AD8"/>
    <w:rsid w:val="00BB7AE2"/>
    <w:rsid w:val="00BD4746"/>
    <w:rsid w:val="00BE1BEC"/>
    <w:rsid w:val="00BE3747"/>
    <w:rsid w:val="00BE3C45"/>
    <w:rsid w:val="00BE4B80"/>
    <w:rsid w:val="00BE69B3"/>
    <w:rsid w:val="00BE6E4E"/>
    <w:rsid w:val="00BE7260"/>
    <w:rsid w:val="00C15CE2"/>
    <w:rsid w:val="00C17366"/>
    <w:rsid w:val="00C83307"/>
    <w:rsid w:val="00C85F37"/>
    <w:rsid w:val="00CA4A14"/>
    <w:rsid w:val="00CB245C"/>
    <w:rsid w:val="00CC0200"/>
    <w:rsid w:val="00CD5D76"/>
    <w:rsid w:val="00CE6023"/>
    <w:rsid w:val="00CE75B5"/>
    <w:rsid w:val="00CF1E95"/>
    <w:rsid w:val="00D06FFE"/>
    <w:rsid w:val="00D27580"/>
    <w:rsid w:val="00D46A27"/>
    <w:rsid w:val="00D51734"/>
    <w:rsid w:val="00D5358F"/>
    <w:rsid w:val="00D612CE"/>
    <w:rsid w:val="00D6217B"/>
    <w:rsid w:val="00D842C5"/>
    <w:rsid w:val="00DD277C"/>
    <w:rsid w:val="00DE3365"/>
    <w:rsid w:val="00DF01C1"/>
    <w:rsid w:val="00E05C20"/>
    <w:rsid w:val="00E2044E"/>
    <w:rsid w:val="00E37CC7"/>
    <w:rsid w:val="00E55F03"/>
    <w:rsid w:val="00E707F3"/>
    <w:rsid w:val="00E804F5"/>
    <w:rsid w:val="00E975B6"/>
    <w:rsid w:val="00EA55F6"/>
    <w:rsid w:val="00EC4BFA"/>
    <w:rsid w:val="00ED02CE"/>
    <w:rsid w:val="00F05A63"/>
    <w:rsid w:val="00F074CD"/>
    <w:rsid w:val="00F81838"/>
    <w:rsid w:val="00F874E6"/>
    <w:rsid w:val="00FB2098"/>
    <w:rsid w:val="00FC529E"/>
    <w:rsid w:val="00FD7E2D"/>
    <w:rsid w:val="00FE1314"/>
    <w:rsid w:val="00FE6165"/>
    <w:rsid w:val="00FE65E3"/>
    <w:rsid w:val="00FE6BF6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7445F"/>
  <w15:chartTrackingRefBased/>
  <w15:docId w15:val="{88641461-EB86-467A-B28D-A2B0066F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ru-RU" w:eastAsia="zh-CN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20EC"/>
  </w:style>
  <w:style w:type="paragraph" w:styleId="a5">
    <w:name w:val="footer"/>
    <w:basedOn w:val="a"/>
    <w:link w:val="a6"/>
    <w:uiPriority w:val="99"/>
    <w:unhideWhenUsed/>
    <w:rsid w:val="005C2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20EC"/>
  </w:style>
  <w:style w:type="character" w:styleId="a7">
    <w:name w:val="Hyperlink"/>
    <w:basedOn w:val="a0"/>
    <w:uiPriority w:val="99"/>
    <w:semiHidden/>
    <w:unhideWhenUsed/>
    <w:rsid w:val="0011723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37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10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913A3-CADC-4FDD-8BB7-919D33D2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Жижко</dc:creator>
  <cp:keywords/>
  <dc:description/>
  <cp:lastModifiedBy>Токарева Юлия Валерьевна</cp:lastModifiedBy>
  <cp:revision>25</cp:revision>
  <dcterms:created xsi:type="dcterms:W3CDTF">2023-06-04T20:45:00Z</dcterms:created>
  <dcterms:modified xsi:type="dcterms:W3CDTF">2023-06-09T17:08:00Z</dcterms:modified>
</cp:coreProperties>
</file>